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2D8DFA19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 xml:space="preserve">interesse per l’affidamento della fornitura di </w:t>
      </w:r>
      <w:r w:rsidR="004320DD">
        <w:rPr>
          <w:sz w:val="24"/>
          <w:szCs w:val="24"/>
        </w:rPr>
        <w:t>software per</w:t>
      </w:r>
      <w:r w:rsidR="001207CF">
        <w:rPr>
          <w:sz w:val="24"/>
          <w:szCs w:val="24"/>
        </w:rPr>
        <w:t xml:space="preserve"> elaborazione dati </w:t>
      </w:r>
      <w:r w:rsidR="004320DD">
        <w:rPr>
          <w:sz w:val="24"/>
          <w:szCs w:val="24"/>
        </w:rPr>
        <w:t>sismici TOMOGRAFICI (Lotto 1) e di ONDE DI SUPERIFCIE (Lotto 2)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535305">
        <w:rPr>
          <w:rFonts w:asciiTheme="minorHAnsi" w:hAnsiTheme="minorHAnsi"/>
          <w:sz w:val="24"/>
          <w:szCs w:val="24"/>
        </w:rPr>
        <w:t>B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535305">
        <w:rPr>
          <w:rFonts w:asciiTheme="minorHAnsi" w:hAnsiTheme="minorHAnsi"/>
          <w:sz w:val="24"/>
          <w:szCs w:val="24"/>
        </w:rPr>
        <w:t>2150006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535305">
        <w:rPr>
          <w:rFonts w:asciiTheme="minorHAnsi" w:hAnsiTheme="minorHAnsi"/>
          <w:sz w:val="24"/>
          <w:szCs w:val="24"/>
        </w:rPr>
        <w:t>ITINERIS</w:t>
      </w:r>
      <w:r w:rsidR="00215500" w:rsidRPr="00215500">
        <w:rPr>
          <w:rFonts w:asciiTheme="minorHAnsi" w:hAnsiTheme="minorHAnsi"/>
          <w:sz w:val="24"/>
          <w:szCs w:val="24"/>
        </w:rPr>
        <w:t>)</w:t>
      </w:r>
      <w:r w:rsidR="000052D2">
        <w:rPr>
          <w:rFonts w:asciiTheme="minorHAnsi" w:hAnsiTheme="minorHAnsi"/>
          <w:sz w:val="24"/>
          <w:szCs w:val="24"/>
        </w:rPr>
        <w:t xml:space="preserve">, CUI </w:t>
      </w:r>
      <w:r w:rsidR="004320DD">
        <w:rPr>
          <w:rFonts w:asciiTheme="minorHAnsi" w:hAnsiTheme="minorHAnsi"/>
          <w:sz w:val="24"/>
          <w:szCs w:val="24"/>
        </w:rPr>
        <w:t>S</w:t>
      </w:r>
      <w:r w:rsidR="000052D2">
        <w:rPr>
          <w:rFonts w:asciiTheme="minorHAnsi" w:hAnsiTheme="minorHAnsi"/>
          <w:sz w:val="24"/>
          <w:szCs w:val="24"/>
        </w:rPr>
        <w:t>0005559032720230001</w:t>
      </w:r>
      <w:r w:rsidR="004320DD">
        <w:rPr>
          <w:rFonts w:asciiTheme="minorHAnsi" w:hAnsiTheme="minorHAnsi"/>
          <w:sz w:val="24"/>
          <w:szCs w:val="24"/>
        </w:rPr>
        <w:t>1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571B8BD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27D77">
        <w:t xml:space="preserve"> (Lotto n. _____)</w:t>
      </w:r>
      <w:bookmarkStart w:id="0" w:name="_GoBack"/>
      <w:bookmarkEnd w:id="0"/>
      <w:r w:rsidR="00A472E6">
        <w:t>,</w:t>
      </w:r>
      <w:r>
        <w:t xml:space="preserve"> </w:t>
      </w:r>
      <w:r w:rsidR="002C2296">
        <w:t xml:space="preserve">da espletarsi </w:t>
      </w:r>
      <w:r w:rsidR="00F91A02">
        <w:t>attraverso la piattaforma UnityFVG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>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 espletato attraverso la piattaforma 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01E6B32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A27D77">
      <w:rPr>
        <w:b/>
        <w:bCs/>
        <w:noProof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A27D77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07CF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320DD"/>
    <w:rsid w:val="00481210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27D77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67841-E15C-4FCB-83F3-E16682BD7E07}">
  <ds:schemaRefs>
    <ds:schemaRef ds:uri="http://purl.org/dc/terms/"/>
    <ds:schemaRef ds:uri="http://schemas.openxmlformats.org/package/2006/metadata/core-properties"/>
    <ds:schemaRef ds:uri="428f5b70-13ba-42f3-9f69-e56fa61f1434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0beda824-8911-43fa-b1a0-effaf066d01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7E287B-5A79-49EF-A64D-0BECE74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68D60-F17E-4D81-8958-0AB5A4C3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4</cp:revision>
  <cp:lastPrinted>2021-11-22T09:53:00Z</cp:lastPrinted>
  <dcterms:created xsi:type="dcterms:W3CDTF">2023-08-08T10:31:00Z</dcterms:created>
  <dcterms:modified xsi:type="dcterms:W3CDTF">2023-08-08T10:36:00Z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