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6058E1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0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6058E1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1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734AF8">
      <w:pPr>
        <w:ind w:right="425"/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734AF8">
      <w:pPr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734AF8">
      <w:pPr>
        <w:suppressAutoHyphens w:val="0"/>
        <w:autoSpaceDE w:val="0"/>
        <w:autoSpaceDN w:val="0"/>
        <w:adjustRightInd w:val="0"/>
        <w:ind w:right="425"/>
        <w:rPr>
          <w:rFonts w:ascii="Calibri" w:eastAsia="Batang" w:hAnsi="Calibri" w:cs="Calibri"/>
          <w:sz w:val="20"/>
          <w:szCs w:val="20"/>
        </w:rPr>
      </w:pPr>
    </w:p>
    <w:p w14:paraId="705DCD35" w14:textId="77777777" w:rsidR="00720221" w:rsidRPr="00720221" w:rsidRDefault="00EE2D86" w:rsidP="00720221">
      <w:pPr>
        <w:pStyle w:val="Default"/>
        <w:jc w:val="both"/>
        <w:rPr>
          <w:rFonts w:ascii="Calibri" w:eastAsia="Batang" w:hAnsi="Calibri" w:cs="Calibri"/>
          <w:sz w:val="20"/>
          <w:szCs w:val="20"/>
        </w:rPr>
      </w:pPr>
      <w:r w:rsidRPr="005139B5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5139B5">
        <w:rPr>
          <w:rFonts w:ascii="Calibri" w:eastAsia="Batang" w:hAnsi="Calibri" w:cs="Calibri"/>
          <w:sz w:val="20"/>
          <w:szCs w:val="20"/>
        </w:rPr>
        <w:t>procedura di valutazione</w:t>
      </w:r>
      <w:r w:rsidR="00734AF8" w:rsidRPr="005139B5">
        <w:rPr>
          <w:rFonts w:ascii="Calibri" w:eastAsia="Batang" w:hAnsi="Calibri" w:cs="Calibri"/>
          <w:sz w:val="20"/>
          <w:szCs w:val="20"/>
        </w:rPr>
        <w:t xml:space="preserve"> per il </w:t>
      </w:r>
      <w:r w:rsidR="00B67023" w:rsidRPr="00B67023">
        <w:rPr>
          <w:rFonts w:ascii="Calibri" w:eastAsia="Batang" w:hAnsi="Calibri" w:cs="Calibri"/>
          <w:sz w:val="20"/>
          <w:szCs w:val="20"/>
        </w:rPr>
        <w:t xml:space="preserve">un incarico di collaborazione </w:t>
      </w:r>
      <w:r w:rsidR="00720221" w:rsidRPr="00720221">
        <w:rPr>
          <w:rFonts w:ascii="Calibri" w:eastAsia="Batang" w:hAnsi="Calibri" w:cs="Calibri"/>
          <w:sz w:val="20"/>
          <w:szCs w:val="20"/>
        </w:rPr>
        <w:t>per lo svolgimento delle seguenti attività:</w:t>
      </w:r>
    </w:p>
    <w:p w14:paraId="59966C67" w14:textId="77777777" w:rsidR="00720221" w:rsidRPr="00720221" w:rsidRDefault="00720221" w:rsidP="00720221">
      <w:pPr>
        <w:pStyle w:val="Default"/>
        <w:jc w:val="both"/>
        <w:rPr>
          <w:rFonts w:ascii="Calibri" w:eastAsia="Batang" w:hAnsi="Calibri" w:cs="Calibri"/>
          <w:sz w:val="20"/>
          <w:szCs w:val="20"/>
        </w:rPr>
      </w:pPr>
      <w:r w:rsidRPr="00720221">
        <w:rPr>
          <w:rFonts w:ascii="Calibri" w:eastAsia="Batang" w:hAnsi="Calibri" w:cs="Calibri"/>
          <w:sz w:val="20"/>
          <w:szCs w:val="20"/>
        </w:rPr>
        <w:t>sviluppo di strategie e strumenti per migliorare la visibilità e la riconoscibilità delle attività di formazione e</w:t>
      </w:r>
    </w:p>
    <w:p w14:paraId="195F86B1" w14:textId="0FE8DD91" w:rsidR="00FE5CC4" w:rsidRPr="005139B5" w:rsidRDefault="00720221" w:rsidP="00720221">
      <w:pPr>
        <w:pStyle w:val="Default"/>
        <w:jc w:val="both"/>
        <w:rPr>
          <w:rFonts w:ascii="Calibri" w:hAnsi="Calibri" w:cs="Calibri"/>
          <w:sz w:val="20"/>
          <w:szCs w:val="20"/>
          <w:lang w:eastAsia="en-GB"/>
        </w:rPr>
      </w:pPr>
      <w:r w:rsidRPr="00720221">
        <w:rPr>
          <w:rFonts w:ascii="Calibri" w:eastAsia="Batang" w:hAnsi="Calibri" w:cs="Calibri"/>
          <w:sz w:val="20"/>
          <w:szCs w:val="20"/>
        </w:rPr>
        <w:t>di public engagement svolte nell’ambito dei programmi sul tema dell’economia blu sostenibile.</w:t>
      </w:r>
      <w:r w:rsidRPr="00720221">
        <w:rPr>
          <w:rFonts w:ascii="Calibri" w:eastAsia="Batang" w:hAnsi="Calibri" w:cs="Calibri"/>
          <w:sz w:val="20"/>
          <w:szCs w:val="20"/>
          <w:lang w:eastAsia="en-GB"/>
        </w:rPr>
        <w:t xml:space="preserve"> 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>(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rif.</w:t>
      </w:r>
      <w:proofErr w:type="spellEnd"/>
      <w:r w:rsidR="005139B5">
        <w:rPr>
          <w:rFonts w:ascii="Calibri" w:hAnsi="Calibri" w:cs="Calibri"/>
          <w:sz w:val="20"/>
          <w:szCs w:val="20"/>
          <w:lang w:eastAsia="en-GB"/>
        </w:rPr>
        <w:t xml:space="preserve"> Avviso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</w:t>
      </w:r>
      <w:r>
        <w:rPr>
          <w:rFonts w:ascii="Calibri" w:hAnsi="Calibri" w:cs="Calibri"/>
          <w:sz w:val="20"/>
          <w:szCs w:val="20"/>
          <w:lang w:eastAsia="en-GB"/>
        </w:rPr>
        <w:t>4</w:t>
      </w:r>
      <w:r w:rsidR="00B67023">
        <w:rPr>
          <w:rFonts w:ascii="Calibri" w:hAnsi="Calibri" w:cs="Calibri"/>
          <w:sz w:val="20"/>
          <w:szCs w:val="20"/>
          <w:lang w:eastAsia="en-GB"/>
        </w:rPr>
        <w:t>7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>/2023)</w:t>
      </w:r>
    </w:p>
    <w:p w14:paraId="254D6509" w14:textId="77777777" w:rsidR="00734AF8" w:rsidRPr="000C4BB3" w:rsidRDefault="00734AF8" w:rsidP="00734AF8">
      <w:pPr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734AF8">
      <w:pPr>
        <w:tabs>
          <w:tab w:val="left" w:pos="993"/>
        </w:tabs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734AF8">
      <w:pPr>
        <w:spacing w:after="60"/>
        <w:ind w:left="568"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734AF8">
      <w:pPr>
        <w:spacing w:after="120"/>
        <w:ind w:left="567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Pr="000C4BB3" w:rsidRDefault="00EE2D86" w:rsidP="00734AF8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1F46248E" w14:textId="2D4EF3A6" w:rsidR="00540A33" w:rsidRPr="00E010F1" w:rsidRDefault="00E441D4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diploma di la</w:t>
      </w:r>
      <w:r w:rsidR="00FA1F41">
        <w:rPr>
          <w:rFonts w:ascii="Calibri" w:eastAsia="Calibri" w:hAnsi="Calibri" w:cs="Calibri"/>
          <w:color w:val="000000"/>
          <w:sz w:val="22"/>
          <w:szCs w:val="22"/>
          <w:lang w:eastAsia="it-IT"/>
        </w:rPr>
        <w:t>urea in materie scientifiche;</w:t>
      </w:r>
    </w:p>
    <w:p w14:paraId="60F51B46" w14:textId="058AD2CE" w:rsidR="00540A33" w:rsidRPr="00E010F1" w:rsidRDefault="00FA1F41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iscrizione all’ordine dei giornalisti;</w:t>
      </w:r>
    </w:p>
    <w:p w14:paraId="36243568" w14:textId="4B561905" w:rsidR="00540A33" w:rsidRPr="00E010F1" w:rsidRDefault="00653FB8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conoscenza </w:t>
      </w:r>
      <w:r w:rsidRPr="00653FB8">
        <w:rPr>
          <w:rFonts w:ascii="Calibri" w:eastAsia="Calibri" w:hAnsi="Calibri" w:cs="Calibri"/>
          <w:color w:val="000000"/>
          <w:sz w:val="22"/>
          <w:szCs w:val="22"/>
          <w:lang w:eastAsia="it-IT"/>
        </w:rPr>
        <w:t>delle attività dell’OGS in tema di Economia blu;</w:t>
      </w:r>
    </w:p>
    <w:p w14:paraId="193B7D4F" w14:textId="1D9CFCA6" w:rsidR="00540A33" w:rsidRPr="00540A33" w:rsidRDefault="00053EFF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esperienza </w:t>
      </w:r>
      <w:r w:rsidRPr="00053EFF">
        <w:rPr>
          <w:rFonts w:ascii="Calibri" w:eastAsia="Calibri" w:hAnsi="Calibri" w:cs="Calibri"/>
          <w:color w:val="000000"/>
          <w:sz w:val="22"/>
          <w:szCs w:val="22"/>
          <w:lang w:eastAsia="it-IT"/>
        </w:rPr>
        <w:t>nello svolgimento di attività analoghe all’oggetto dell’avviso.</w:t>
      </w:r>
      <w:r w:rsidRPr="00053EFF">
        <w:rPr>
          <w:rFonts w:ascii="Calibri" w:eastAsia="Calibri" w:hAnsi="Calibri" w:cs="Calibri"/>
          <w:color w:val="000000"/>
          <w:sz w:val="22"/>
          <w:szCs w:val="22"/>
          <w:lang w:eastAsia="it-IT"/>
        </w:rPr>
        <w:cr/>
      </w:r>
    </w:p>
    <w:p w14:paraId="5E3B3029" w14:textId="77777777" w:rsidR="00540A33" w:rsidRDefault="00540A33" w:rsidP="00540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eastAsia="it-IT"/>
        </w:rPr>
      </w:pPr>
    </w:p>
    <w:p w14:paraId="6611DBE8" w14:textId="05FD3732" w:rsidR="00972DFF" w:rsidRPr="00540A33" w:rsidRDefault="00EE2D86" w:rsidP="00540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540A33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540A33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10A25730" w14:textId="07D6B763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534604F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</w:p>
    <w:p w14:paraId="6661D9C5" w14:textId="77777777" w:rsidR="00540A33" w:rsidRDefault="00540A33" w:rsidP="00734AF8">
      <w:pPr>
        <w:spacing w:after="120"/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74C571CD" w14:textId="3C0D5425" w:rsidR="00B203C8" w:rsidRPr="000C4BB3" w:rsidRDefault="00EE2D86" w:rsidP="00734AF8">
      <w:pPr>
        <w:spacing w:after="12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4AFCF49B" w:rsidR="00B203C8" w:rsidRPr="000C4BB3" w:rsidRDefault="00EE2D86" w:rsidP="00734AF8">
      <w:pPr>
        <w:spacing w:after="24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</w:t>
      </w:r>
      <w:r w:rsidR="005E17BE">
        <w:rPr>
          <w:rFonts w:ascii="Calibri" w:eastAsia="Batang" w:hAnsi="Calibri" w:cs="Calibri"/>
          <w:sz w:val="20"/>
          <w:szCs w:val="20"/>
        </w:rPr>
        <w:t xml:space="preserve"> a tal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fine il/la sottoscritto/a autorizza, ai sensi del Decreto Legislativo 30 giugno 2003, n. 196 “Codice in materia di protezione dei dati personali” e del GDPR (Regolamento </w:t>
      </w:r>
      <w:r w:rsidR="005E17BE" w:rsidRPr="005E17BE">
        <w:rPr>
          <w:rFonts w:ascii="Calibri" w:eastAsia="Batang" w:hAnsi="Calibri" w:cs="Calibri"/>
          <w:sz w:val="20"/>
          <w:szCs w:val="20"/>
        </w:rPr>
        <w:lastRenderedPageBreak/>
        <w:t>UE 2016/679), il trattamento dei dati personali concernenti la domanda di partecipazione a</w:t>
      </w:r>
      <w:r w:rsidR="005E17BE">
        <w:rPr>
          <w:rFonts w:ascii="Calibri" w:eastAsia="Batang" w:hAnsi="Calibri" w:cs="Calibri"/>
          <w:sz w:val="20"/>
          <w:szCs w:val="20"/>
        </w:rPr>
        <w:t xml:space="preserve">lla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presente </w:t>
      </w:r>
      <w:r w:rsidR="005E17BE">
        <w:rPr>
          <w:rFonts w:ascii="Calibri" w:eastAsia="Batang" w:hAnsi="Calibri" w:cs="Calibri"/>
          <w:sz w:val="20"/>
          <w:szCs w:val="20"/>
        </w:rPr>
        <w:t>procedura</w:t>
      </w:r>
      <w:r w:rsidR="00182A61">
        <w:rPr>
          <w:rFonts w:ascii="Calibri" w:eastAsia="Batang" w:hAnsi="Calibri" w:cs="Calibri"/>
          <w:sz w:val="20"/>
          <w:szCs w:val="20"/>
        </w:rPr>
        <w:t xml:space="preserve">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e relativi allegati.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140BDC65" w14:textId="342ACDA6" w:rsidR="00FC3656" w:rsidRPr="00734AF8" w:rsidRDefault="00B203C8" w:rsidP="00734AF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12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13E4" w14:textId="77777777" w:rsidR="006058E1" w:rsidRDefault="006058E1">
      <w:r>
        <w:separator/>
      </w:r>
    </w:p>
  </w:endnote>
  <w:endnote w:type="continuationSeparator" w:id="0">
    <w:p w14:paraId="08FD93A4" w14:textId="77777777" w:rsidR="006058E1" w:rsidRDefault="0060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5E65" w14:textId="77777777" w:rsidR="006058E1" w:rsidRDefault="006058E1">
      <w:r>
        <w:separator/>
      </w:r>
    </w:p>
  </w:footnote>
  <w:footnote w:type="continuationSeparator" w:id="0">
    <w:p w14:paraId="093EFF52" w14:textId="77777777" w:rsidR="006058E1" w:rsidRDefault="0060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4101338"/>
    <w:multiLevelType w:val="hybridMultilevel"/>
    <w:tmpl w:val="2220B0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7C39B4"/>
    <w:multiLevelType w:val="hybridMultilevel"/>
    <w:tmpl w:val="942CD6A4"/>
    <w:lvl w:ilvl="0" w:tplc="23D28F3C">
      <w:numFmt w:val="bullet"/>
      <w:lvlText w:val="•"/>
      <w:lvlJc w:val="left"/>
      <w:pPr>
        <w:ind w:left="1004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7B3BF7"/>
    <w:multiLevelType w:val="hybridMultilevel"/>
    <w:tmpl w:val="2D8CC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240FB"/>
    <w:multiLevelType w:val="multilevel"/>
    <w:tmpl w:val="3118B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5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19"/>
  </w:num>
  <w:num w:numId="12">
    <w:abstractNumId w:val="20"/>
  </w:num>
  <w:num w:numId="13">
    <w:abstractNumId w:val="24"/>
  </w:num>
  <w:num w:numId="14">
    <w:abstractNumId w:val="25"/>
  </w:num>
  <w:num w:numId="15">
    <w:abstractNumId w:val="21"/>
  </w:num>
  <w:num w:numId="16">
    <w:abstractNumId w:val="18"/>
  </w:num>
  <w:num w:numId="17">
    <w:abstractNumId w:val="11"/>
  </w:num>
  <w:num w:numId="18">
    <w:abstractNumId w:val="9"/>
  </w:num>
  <w:num w:numId="19">
    <w:abstractNumId w:val="23"/>
  </w:num>
  <w:num w:numId="20">
    <w:abstractNumId w:val="10"/>
  </w:num>
  <w:num w:numId="21">
    <w:abstractNumId w:val="8"/>
  </w:num>
  <w:num w:numId="22">
    <w:abstractNumId w:val="16"/>
  </w:num>
  <w:num w:numId="23">
    <w:abstractNumId w:val="7"/>
  </w:num>
  <w:num w:numId="24">
    <w:abstractNumId w:val="14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3EFF"/>
    <w:rsid w:val="000540E5"/>
    <w:rsid w:val="00055742"/>
    <w:rsid w:val="00061169"/>
    <w:rsid w:val="00061687"/>
    <w:rsid w:val="00062D07"/>
    <w:rsid w:val="00063087"/>
    <w:rsid w:val="000703FF"/>
    <w:rsid w:val="00072194"/>
    <w:rsid w:val="00076F81"/>
    <w:rsid w:val="000A01F5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82A61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5DB6"/>
    <w:rsid w:val="004C516F"/>
    <w:rsid w:val="004D687B"/>
    <w:rsid w:val="004F42AF"/>
    <w:rsid w:val="005056EE"/>
    <w:rsid w:val="005139B5"/>
    <w:rsid w:val="005232D2"/>
    <w:rsid w:val="0052348D"/>
    <w:rsid w:val="005256A8"/>
    <w:rsid w:val="00540A33"/>
    <w:rsid w:val="0055503E"/>
    <w:rsid w:val="00564E9D"/>
    <w:rsid w:val="005941C6"/>
    <w:rsid w:val="005A4F2B"/>
    <w:rsid w:val="005B4180"/>
    <w:rsid w:val="005B6351"/>
    <w:rsid w:val="005C7F0A"/>
    <w:rsid w:val="005E17BE"/>
    <w:rsid w:val="006058E1"/>
    <w:rsid w:val="006113BB"/>
    <w:rsid w:val="00615783"/>
    <w:rsid w:val="00624E07"/>
    <w:rsid w:val="00635249"/>
    <w:rsid w:val="00645DB6"/>
    <w:rsid w:val="00653FB8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0221"/>
    <w:rsid w:val="0072500E"/>
    <w:rsid w:val="00734AF8"/>
    <w:rsid w:val="00736B8D"/>
    <w:rsid w:val="00741827"/>
    <w:rsid w:val="00745419"/>
    <w:rsid w:val="00750916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023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A33D0"/>
    <w:rsid w:val="00DB7561"/>
    <w:rsid w:val="00DD076C"/>
    <w:rsid w:val="00DF1B49"/>
    <w:rsid w:val="00E00B9D"/>
    <w:rsid w:val="00E06C28"/>
    <w:rsid w:val="00E17277"/>
    <w:rsid w:val="00E33C85"/>
    <w:rsid w:val="00E406CD"/>
    <w:rsid w:val="00E441D4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1F41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ogs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ec@og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FE874DAF-0492-4D19-A07F-D369D30B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F9762-D56E-4013-ABEA-A771D4309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0B69E-5EF3-4E32-9AED-F7A6AFC6A3BD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3205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Teresa Pappalardo</cp:lastModifiedBy>
  <cp:revision>15</cp:revision>
  <cp:lastPrinted>2021-03-09T15:15:00Z</cp:lastPrinted>
  <dcterms:created xsi:type="dcterms:W3CDTF">2022-11-21T09:05:00Z</dcterms:created>
  <dcterms:modified xsi:type="dcterms:W3CDTF">2023-10-02T13:06:00Z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  <property fmtid="{D5CDD505-2E9C-101B-9397-08002B2CF9AE}" pid="7" name="ContentTypeId">
    <vt:lpwstr>0x010100D7135DF4C4D9C342AEE1DB3155B86036</vt:lpwstr>
  </property>
  <property fmtid="{D5CDD505-2E9C-101B-9397-08002B2CF9AE}" pid="8" name="Order">
    <vt:r8>403200</vt:r8>
  </property>
  <property fmtid="{D5CDD505-2E9C-101B-9397-08002B2CF9AE}" pid="9" name="MediaServiceImageTags">
    <vt:lpwstr/>
  </property>
</Properties>
</file>