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5139B5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7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5139B5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8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734AF8">
      <w:pPr>
        <w:ind w:right="425"/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734AF8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734AF8">
      <w:pPr>
        <w:suppressAutoHyphens w:val="0"/>
        <w:autoSpaceDE w:val="0"/>
        <w:autoSpaceDN w:val="0"/>
        <w:adjustRightInd w:val="0"/>
        <w:ind w:right="425"/>
        <w:rPr>
          <w:rFonts w:ascii="Calibri" w:eastAsia="Batang" w:hAnsi="Calibri" w:cs="Calibri"/>
          <w:sz w:val="20"/>
          <w:szCs w:val="20"/>
        </w:rPr>
      </w:pPr>
    </w:p>
    <w:p w14:paraId="195F86B1" w14:textId="5C6DF04F" w:rsidR="00FE5CC4" w:rsidRPr="005139B5" w:rsidRDefault="00EE2D86" w:rsidP="005139B5">
      <w:pPr>
        <w:pStyle w:val="Default"/>
        <w:jc w:val="both"/>
        <w:rPr>
          <w:rFonts w:ascii="Calibri" w:hAnsi="Calibri" w:cs="Calibri"/>
          <w:sz w:val="20"/>
          <w:szCs w:val="20"/>
          <w:lang w:eastAsia="en-GB"/>
        </w:rPr>
      </w:pPr>
      <w:r w:rsidRPr="005139B5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5139B5">
        <w:rPr>
          <w:rFonts w:ascii="Calibri" w:eastAsia="Batang" w:hAnsi="Calibri" w:cs="Calibri"/>
          <w:sz w:val="20"/>
          <w:szCs w:val="20"/>
        </w:rPr>
        <w:t>procedura di valutazione</w:t>
      </w:r>
      <w:r w:rsidR="00734AF8" w:rsidRPr="005139B5">
        <w:rPr>
          <w:rFonts w:ascii="Calibri" w:eastAsia="Batang" w:hAnsi="Calibri" w:cs="Calibri"/>
          <w:sz w:val="20"/>
          <w:szCs w:val="20"/>
        </w:rPr>
        <w:t xml:space="preserve"> per il conferimento di un incarico di collaborazione 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per assistenza scientifica sul tema dello “Studio delle responsabilità penali legate alle attività scientifiche e di Protezione Civile dell’OGS” ai sensi dell’art. 1, comma 17, del Decreto-legge n. 80 del 2021 nell’ambito del progetto RETURN (multi-Risk 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sciEnce</w:t>
      </w:r>
      <w:proofErr w:type="spellEnd"/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for 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resilienT</w:t>
      </w:r>
      <w:proofErr w:type="spellEnd"/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commUnities</w:t>
      </w:r>
      <w:proofErr w:type="spellEnd"/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undeR</w:t>
      </w:r>
      <w:proofErr w:type="spellEnd"/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a 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changiNg</w:t>
      </w:r>
      <w:proofErr w:type="spellEnd"/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climate</w:t>
      </w:r>
      <w:proofErr w:type="spellEnd"/>
      <w:r w:rsidR="005139B5" w:rsidRPr="005139B5">
        <w:rPr>
          <w:rFonts w:ascii="Calibri" w:hAnsi="Calibri" w:cs="Calibri"/>
          <w:sz w:val="20"/>
          <w:szCs w:val="20"/>
          <w:lang w:eastAsia="en-GB"/>
        </w:rPr>
        <w:t>) CUP F83C22001660002 finanziato dal MUR nell’ambito del PNRR-Next Generation EU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(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rif.</w:t>
      </w:r>
      <w:proofErr w:type="spellEnd"/>
      <w:r w:rsidR="005139B5">
        <w:rPr>
          <w:rFonts w:ascii="Calibri" w:hAnsi="Calibri" w:cs="Calibri"/>
          <w:sz w:val="20"/>
          <w:szCs w:val="20"/>
          <w:lang w:eastAsia="en-GB"/>
        </w:rPr>
        <w:t xml:space="preserve"> Avviso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23/2023)</w:t>
      </w:r>
    </w:p>
    <w:p w14:paraId="254D6509" w14:textId="77777777" w:rsidR="00734AF8" w:rsidRPr="000C4BB3" w:rsidRDefault="00734AF8" w:rsidP="00734AF8">
      <w:pPr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734AF8">
      <w:pPr>
        <w:tabs>
          <w:tab w:val="left" w:pos="993"/>
        </w:tabs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734AF8">
      <w:pPr>
        <w:spacing w:after="60"/>
        <w:ind w:left="568"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734AF8">
      <w:pPr>
        <w:spacing w:after="12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734AF8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4F482094" w14:textId="38EE07E7" w:rsidR="00750916" w:rsidRPr="00750916" w:rsidRDefault="00750916" w:rsidP="00750916">
      <w:pPr>
        <w:pStyle w:val="Paragrafoelenco"/>
        <w:numPr>
          <w:ilvl w:val="0"/>
          <w:numId w:val="25"/>
        </w:numPr>
        <w:spacing w:after="160" w:line="259" w:lineRule="auto"/>
        <w:ind w:left="851" w:firstLine="0"/>
        <w:rPr>
          <w:rFonts w:ascii="Calibri" w:hAnsi="Calibri" w:cs="Calibri"/>
          <w:sz w:val="20"/>
          <w:szCs w:val="20"/>
        </w:rPr>
      </w:pPr>
      <w:r w:rsidRPr="00750916">
        <w:rPr>
          <w:rFonts w:ascii="Calibri" w:hAnsi="Calibri" w:cs="Calibri"/>
          <w:sz w:val="20"/>
          <w:szCs w:val="20"/>
        </w:rPr>
        <w:t xml:space="preserve">Documentata attività di </w:t>
      </w:r>
      <w:r w:rsidR="005139B5">
        <w:rPr>
          <w:rFonts w:ascii="Calibri" w:hAnsi="Calibri" w:cs="Calibri"/>
          <w:sz w:val="20"/>
          <w:szCs w:val="20"/>
        </w:rPr>
        <w:t>ricerca sull’argomento</w:t>
      </w:r>
    </w:p>
    <w:p w14:paraId="1D16B638" w14:textId="77777777" w:rsidR="00750916" w:rsidRPr="00750916" w:rsidRDefault="00750916" w:rsidP="00750916">
      <w:pPr>
        <w:pStyle w:val="Paragrafoelenco"/>
        <w:numPr>
          <w:ilvl w:val="0"/>
          <w:numId w:val="25"/>
        </w:numPr>
        <w:spacing w:after="160" w:line="259" w:lineRule="auto"/>
        <w:ind w:left="851" w:firstLine="0"/>
        <w:rPr>
          <w:rFonts w:ascii="Calibri" w:hAnsi="Calibri" w:cs="Calibri"/>
          <w:sz w:val="20"/>
          <w:szCs w:val="20"/>
        </w:rPr>
      </w:pPr>
      <w:r w:rsidRPr="00750916">
        <w:rPr>
          <w:rFonts w:ascii="Calibri" w:hAnsi="Calibri" w:cs="Calibri"/>
          <w:sz w:val="20"/>
          <w:szCs w:val="20"/>
        </w:rPr>
        <w:t>Adeguato curriculum vitae</w:t>
      </w:r>
    </w:p>
    <w:p w14:paraId="6611DBE8" w14:textId="25785BDF" w:rsidR="00972DFF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0C4BB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10A25730" w14:textId="07D6B763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534604F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</w:p>
    <w:p w14:paraId="74C571CD" w14:textId="752271D1" w:rsidR="00B203C8" w:rsidRPr="000C4BB3" w:rsidRDefault="00EE2D86" w:rsidP="00734AF8">
      <w:pPr>
        <w:spacing w:after="12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6DE5EE44" w:rsidR="00B203C8" w:rsidRPr="000C4BB3" w:rsidRDefault="00EE2D86" w:rsidP="00734AF8">
      <w:pPr>
        <w:spacing w:after="24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 conseguentemente </w:t>
      </w:r>
      <w:r w:rsidR="00FE5CC4" w:rsidRPr="000C4BB3">
        <w:rPr>
          <w:rFonts w:ascii="Calibri" w:eastAsia="Batang" w:hAnsi="Calibri" w:cs="Calibri"/>
          <w:sz w:val="20"/>
          <w:szCs w:val="20"/>
        </w:rPr>
        <w:t xml:space="preserve">ne </w:t>
      </w:r>
      <w:r w:rsidR="0022367C" w:rsidRPr="000C4BB3">
        <w:rPr>
          <w:rFonts w:ascii="Calibri" w:eastAsia="Batang" w:hAnsi="Calibri" w:cs="Calibri"/>
          <w:sz w:val="20"/>
          <w:szCs w:val="20"/>
        </w:rPr>
        <w:t>autorizz</w:t>
      </w:r>
      <w:r w:rsidR="00FE5CC4" w:rsidRPr="000C4BB3">
        <w:rPr>
          <w:rFonts w:ascii="Calibri" w:eastAsia="Batang" w:hAnsi="Calibri" w:cs="Calibri"/>
          <w:sz w:val="20"/>
          <w:szCs w:val="20"/>
        </w:rPr>
        <w:t>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il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trattamento.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140BDC65" w14:textId="342ACDA6" w:rsidR="00FC3656" w:rsidRPr="00734AF8" w:rsidRDefault="00B203C8" w:rsidP="00734AF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9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4101338"/>
    <w:multiLevelType w:val="hybridMultilevel"/>
    <w:tmpl w:val="2220B0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7C39B4"/>
    <w:multiLevelType w:val="hybridMultilevel"/>
    <w:tmpl w:val="942CD6A4"/>
    <w:lvl w:ilvl="0" w:tplc="23D28F3C">
      <w:numFmt w:val="bullet"/>
      <w:lvlText w:val="•"/>
      <w:lvlJc w:val="left"/>
      <w:pPr>
        <w:ind w:left="1004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7B3BF7"/>
    <w:multiLevelType w:val="hybridMultilevel"/>
    <w:tmpl w:val="2D8C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4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834536">
    <w:abstractNumId w:val="0"/>
  </w:num>
  <w:num w:numId="2" w16cid:durableId="1014108166">
    <w:abstractNumId w:val="1"/>
  </w:num>
  <w:num w:numId="3" w16cid:durableId="1920407448">
    <w:abstractNumId w:val="2"/>
  </w:num>
  <w:num w:numId="4" w16cid:durableId="908996911">
    <w:abstractNumId w:val="3"/>
  </w:num>
  <w:num w:numId="5" w16cid:durableId="236480448">
    <w:abstractNumId w:val="4"/>
  </w:num>
  <w:num w:numId="6" w16cid:durableId="1610969044">
    <w:abstractNumId w:val="5"/>
  </w:num>
  <w:num w:numId="7" w16cid:durableId="866137814">
    <w:abstractNumId w:val="6"/>
  </w:num>
  <w:num w:numId="8" w16cid:durableId="1298491870">
    <w:abstractNumId w:val="17"/>
  </w:num>
  <w:num w:numId="9" w16cid:durableId="660693703">
    <w:abstractNumId w:val="12"/>
  </w:num>
  <w:num w:numId="10" w16cid:durableId="560865125">
    <w:abstractNumId w:val="13"/>
  </w:num>
  <w:num w:numId="11" w16cid:durableId="1435055517">
    <w:abstractNumId w:val="19"/>
  </w:num>
  <w:num w:numId="12" w16cid:durableId="1512842216">
    <w:abstractNumId w:val="20"/>
  </w:num>
  <w:num w:numId="13" w16cid:durableId="109011929">
    <w:abstractNumId w:val="23"/>
  </w:num>
  <w:num w:numId="14" w16cid:durableId="1710062205">
    <w:abstractNumId w:val="24"/>
  </w:num>
  <w:num w:numId="15" w16cid:durableId="517161371">
    <w:abstractNumId w:val="21"/>
  </w:num>
  <w:num w:numId="16" w16cid:durableId="1806580042">
    <w:abstractNumId w:val="18"/>
  </w:num>
  <w:num w:numId="17" w16cid:durableId="449207141">
    <w:abstractNumId w:val="11"/>
  </w:num>
  <w:num w:numId="18" w16cid:durableId="1454055236">
    <w:abstractNumId w:val="9"/>
  </w:num>
  <w:num w:numId="19" w16cid:durableId="478957246">
    <w:abstractNumId w:val="22"/>
  </w:num>
  <w:num w:numId="20" w16cid:durableId="1783451195">
    <w:abstractNumId w:val="10"/>
  </w:num>
  <w:num w:numId="21" w16cid:durableId="392118822">
    <w:abstractNumId w:val="8"/>
  </w:num>
  <w:num w:numId="22" w16cid:durableId="2088992131">
    <w:abstractNumId w:val="16"/>
  </w:num>
  <w:num w:numId="23" w16cid:durableId="2123180618">
    <w:abstractNumId w:val="7"/>
  </w:num>
  <w:num w:numId="24" w16cid:durableId="2080440590">
    <w:abstractNumId w:val="14"/>
  </w:num>
  <w:num w:numId="25" w16cid:durableId="390661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139B5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4AF8"/>
    <w:rsid w:val="00736B8D"/>
    <w:rsid w:val="00741827"/>
    <w:rsid w:val="00745419"/>
    <w:rsid w:val="00750916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2948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6</cp:revision>
  <cp:lastPrinted>2021-03-09T15:15:00Z</cp:lastPrinted>
  <dcterms:created xsi:type="dcterms:W3CDTF">2022-11-21T09:05:00Z</dcterms:created>
  <dcterms:modified xsi:type="dcterms:W3CDTF">2023-04-19T15:17:00Z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