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B401" w14:textId="77777777" w:rsidR="000D6220" w:rsidRDefault="000D6220" w:rsidP="000D6220">
      <w:pPr>
        <w:jc w:val="center"/>
        <w:rPr>
          <w:b/>
          <w:bCs/>
        </w:rPr>
      </w:pPr>
    </w:p>
    <w:p w14:paraId="147C2351" w14:textId="77777777" w:rsidR="000D6220" w:rsidRDefault="000D6220" w:rsidP="000D6220">
      <w:pPr>
        <w:spacing w:after="0"/>
        <w:jc w:val="center"/>
        <w:rPr>
          <w:b/>
          <w:bCs/>
        </w:rPr>
      </w:pPr>
      <w:r w:rsidRPr="000D6220">
        <w:rPr>
          <w:b/>
          <w:bCs/>
        </w:rPr>
        <w:t xml:space="preserve">DICHIARAZIONE SOSTITUTIVA DELL’ATTO DI NOTORIETÀ </w:t>
      </w:r>
    </w:p>
    <w:p w14:paraId="7E866336" w14:textId="10C0F228" w:rsidR="000D6220" w:rsidRDefault="000D6220" w:rsidP="000D6220">
      <w:pPr>
        <w:spacing w:after="0"/>
        <w:jc w:val="center"/>
        <w:rPr>
          <w:b/>
          <w:bCs/>
        </w:rPr>
      </w:pPr>
      <w:r w:rsidRPr="000D6220">
        <w:rPr>
          <w:b/>
          <w:bCs/>
        </w:rPr>
        <w:t xml:space="preserve">PER L’ACCESSO ALLE STRUTTURE </w:t>
      </w:r>
      <w:r>
        <w:rPr>
          <w:b/>
          <w:bCs/>
        </w:rPr>
        <w:t>DELL’ENTE OGS</w:t>
      </w:r>
    </w:p>
    <w:p w14:paraId="5424E9DF" w14:textId="7963A38D" w:rsidR="000D6220" w:rsidRPr="000D6220" w:rsidRDefault="000D6220" w:rsidP="000D6220">
      <w:pPr>
        <w:spacing w:after="0"/>
        <w:jc w:val="center"/>
        <w:rPr>
          <w:b/>
          <w:bCs/>
        </w:rPr>
      </w:pPr>
      <w:r w:rsidRPr="000D6220">
        <w:rPr>
          <w:b/>
          <w:bCs/>
        </w:rPr>
        <w:t>(D.P.R. n. 445 del 28 dicembre 2000 e s.m.i.)</w:t>
      </w:r>
    </w:p>
    <w:p w14:paraId="01FA1786" w14:textId="77777777" w:rsidR="000D6220" w:rsidRDefault="000D6220"/>
    <w:p w14:paraId="0D42CC83" w14:textId="77777777" w:rsidR="000D6220" w:rsidRDefault="000D6220"/>
    <w:p w14:paraId="28AAD3DE" w14:textId="77777777" w:rsidR="000D6220" w:rsidRDefault="000D6220">
      <w:r>
        <w:t xml:space="preserve">La/il sottoscritta/o______________________________________________________________ </w:t>
      </w:r>
    </w:p>
    <w:p w14:paraId="49B73B0D" w14:textId="77777777" w:rsidR="000D6220" w:rsidRDefault="000D6220">
      <w:r>
        <w:t xml:space="preserve">nata/o il _____/______/______ a ______________________________________ (__________) </w:t>
      </w:r>
    </w:p>
    <w:p w14:paraId="4E81919F" w14:textId="77777777" w:rsidR="000D6220" w:rsidRDefault="000D6220">
      <w:r>
        <w:t xml:space="preserve">residente a ________________________________________________________ (_________) via_________________________________________________________________ n°_____ </w:t>
      </w:r>
    </w:p>
    <w:p w14:paraId="1EB972FE" w14:textId="4CDEE70F" w:rsidR="000D6220" w:rsidRDefault="000D6220">
      <w:r>
        <w:t xml:space="preserve">candidata/o al concorso pubblico </w:t>
      </w:r>
      <w:r w:rsidRPr="009A28EB">
        <w:t>……………</w:t>
      </w:r>
      <w:r w:rsidR="009A28EB">
        <w:t>……………………………</w:t>
      </w:r>
      <w:proofErr w:type="gramStart"/>
      <w:r w:rsidR="009A28EB">
        <w:t>…….</w:t>
      </w:r>
      <w:proofErr w:type="gramEnd"/>
      <w:r w:rsidR="009A28EB">
        <w:t>.</w:t>
      </w:r>
      <w:r>
        <w:t xml:space="preserve"> che si svolgerà presso </w:t>
      </w:r>
      <w:r w:rsidR="001644DD">
        <w:t>……………………………</w:t>
      </w:r>
      <w:proofErr w:type="gramStart"/>
      <w:r w:rsidR="001644DD">
        <w:t>…….</w:t>
      </w:r>
      <w:proofErr w:type="gramEnd"/>
      <w:r w:rsidR="009A28EB">
        <w:t>, consapevole</w:t>
      </w:r>
      <w:r>
        <w:t xml:space="preserve"> delle sanzioni penali nel caso di dichiarazioni non veritiere, di formazione o uso di atti falsi, richiamate dall’art. 76 del D.P.R. 28 dicembre 2000 n. 445 e s.m.i., </w:t>
      </w:r>
    </w:p>
    <w:p w14:paraId="1C4570F1" w14:textId="2F0A9110" w:rsidR="000D6220" w:rsidRPr="000D6220" w:rsidRDefault="000D6220" w:rsidP="000D6220">
      <w:pPr>
        <w:jc w:val="center"/>
        <w:rPr>
          <w:b/>
          <w:bCs/>
        </w:rPr>
      </w:pPr>
      <w:r w:rsidRPr="000D6220">
        <w:rPr>
          <w:b/>
          <w:bCs/>
        </w:rPr>
        <w:t>DICHIARA</w:t>
      </w:r>
    </w:p>
    <w:p w14:paraId="1A314502" w14:textId="72A74332" w:rsidR="000D6220" w:rsidRDefault="000D6220" w:rsidP="000D6220">
      <w:pPr>
        <w:pStyle w:val="Paragrafoelenco"/>
        <w:numPr>
          <w:ilvl w:val="0"/>
          <w:numId w:val="1"/>
        </w:numPr>
      </w:pPr>
      <w:r>
        <w:t xml:space="preserve">di accedere agli spazi </w:t>
      </w:r>
      <w:r w:rsidR="00B12A5C">
        <w:t xml:space="preserve">succitati </w:t>
      </w:r>
      <w:r>
        <w:t xml:space="preserve">in data </w:t>
      </w:r>
      <w:r w:rsidRPr="009A28EB">
        <w:t>………</w:t>
      </w:r>
      <w:r w:rsidR="009A28EB">
        <w:t>………….</w:t>
      </w:r>
      <w:r>
        <w:t xml:space="preserve"> per i seguenti motivi: partecipazione alla prova </w:t>
      </w:r>
      <w:r w:rsidR="00A651C0">
        <w:t>……….</w:t>
      </w:r>
      <w:r>
        <w:t xml:space="preserve"> del concorso pubblico; </w:t>
      </w:r>
    </w:p>
    <w:p w14:paraId="014958A4" w14:textId="7C17D698" w:rsidR="000D6220" w:rsidRDefault="000D6220" w:rsidP="000D6220">
      <w:pPr>
        <w:pStyle w:val="Paragrafoelenco"/>
        <w:numPr>
          <w:ilvl w:val="0"/>
          <w:numId w:val="1"/>
        </w:numPr>
      </w:pPr>
      <w:r>
        <w:t xml:space="preserve">di svolgere durante la permanenza presso le strutture </w:t>
      </w:r>
      <w:r w:rsidR="00B12A5C">
        <w:t xml:space="preserve">succitate </w:t>
      </w:r>
      <w:r>
        <w:t xml:space="preserve">le sue attività esclusivamente nell’edificio </w:t>
      </w:r>
      <w:r w:rsidR="001644DD">
        <w:t>………………………………</w:t>
      </w:r>
      <w:proofErr w:type="gramStart"/>
      <w:r w:rsidR="001644DD">
        <w:t>…….</w:t>
      </w:r>
      <w:proofErr w:type="gramEnd"/>
      <w:r w:rsidR="001644DD">
        <w:t>.</w:t>
      </w:r>
      <w:r w:rsidR="009A28EB">
        <w:t>;</w:t>
      </w:r>
    </w:p>
    <w:p w14:paraId="6DA9B9C1" w14:textId="399083A0" w:rsidR="00B837F7" w:rsidRDefault="000D6220" w:rsidP="00B837F7">
      <w:pPr>
        <w:pStyle w:val="Paragrafoelenco"/>
        <w:numPr>
          <w:ilvl w:val="0"/>
          <w:numId w:val="1"/>
        </w:numPr>
      </w:pPr>
      <w:r>
        <w:t xml:space="preserve">di essere a conoscenza delle misure di contenimento del contagio da COVID-19 ad oggi in vigore, nonché delle relative sanzioni penali, ivi comprese quelle per dichiarazioni mendaci; </w:t>
      </w:r>
    </w:p>
    <w:p w14:paraId="5907EB92" w14:textId="15054EB0" w:rsidR="008F07FE" w:rsidRDefault="000D6220" w:rsidP="00A651C0">
      <w:pPr>
        <w:pStyle w:val="Paragrafoelenco"/>
        <w:numPr>
          <w:ilvl w:val="0"/>
          <w:numId w:val="1"/>
        </w:numPr>
      </w:pPr>
      <w:r>
        <w:t xml:space="preserve">di aver preso visione e di accettare quanto riportato nel Piano Operativo Concorsi, predisposto </w:t>
      </w:r>
      <w:r w:rsidR="008F07FE">
        <w:t xml:space="preserve">dall’Istituto Nazionale di Oceanografia e di Geofisica Sperimentale </w:t>
      </w:r>
      <w:r>
        <w:t>per la prevenzione ed il contenimento dell’emergenza epidemiologica da COVID-19</w:t>
      </w:r>
      <w:r w:rsidR="00A651C0">
        <w:t>.</w:t>
      </w:r>
    </w:p>
    <w:p w14:paraId="39A4726F" w14:textId="77777777" w:rsidR="008F07FE" w:rsidRDefault="000D6220" w:rsidP="000D6220">
      <w:pPr>
        <w:pStyle w:val="Paragrafoelenco"/>
        <w:numPr>
          <w:ilvl w:val="0"/>
          <w:numId w:val="1"/>
        </w:numPr>
      </w:pPr>
      <w:r>
        <w:t xml:space="preserve">di non essere affetto da uno o più dei seguenti sintomi: </w:t>
      </w:r>
    </w:p>
    <w:p w14:paraId="66C93C2D" w14:textId="77777777" w:rsidR="008F07FE" w:rsidRDefault="000D6220" w:rsidP="008F07FE">
      <w:pPr>
        <w:pStyle w:val="Paragrafoelenco"/>
        <w:numPr>
          <w:ilvl w:val="0"/>
          <w:numId w:val="2"/>
        </w:numPr>
      </w:pPr>
      <w:r>
        <w:t>temperatura superiore a 37,5° e brividi;</w:t>
      </w:r>
    </w:p>
    <w:p w14:paraId="3F796F5B" w14:textId="77777777" w:rsidR="008F07FE" w:rsidRDefault="000D6220" w:rsidP="008F07FE">
      <w:pPr>
        <w:pStyle w:val="Paragrafoelenco"/>
        <w:numPr>
          <w:ilvl w:val="0"/>
          <w:numId w:val="2"/>
        </w:numPr>
      </w:pPr>
      <w:r>
        <w:t>tosse di recente comparsa;</w:t>
      </w:r>
    </w:p>
    <w:p w14:paraId="2F734862" w14:textId="77777777" w:rsidR="008F07FE" w:rsidRDefault="000D6220" w:rsidP="008F07FE">
      <w:pPr>
        <w:pStyle w:val="Paragrafoelenco"/>
        <w:numPr>
          <w:ilvl w:val="0"/>
          <w:numId w:val="2"/>
        </w:numPr>
      </w:pPr>
      <w:r>
        <w:t xml:space="preserve">difficoltà respiratoria; perdita improvvisa dell’olfatto (anosmia) o diminuzione dell’olfatto (iposmia), perdita del gusto (ageusia) o alterazione del gusto (disgeusia); </w:t>
      </w:r>
    </w:p>
    <w:p w14:paraId="5B877B1E" w14:textId="77777777" w:rsidR="008F07FE" w:rsidRDefault="000D6220" w:rsidP="008F07FE">
      <w:pPr>
        <w:pStyle w:val="Paragrafoelenco"/>
        <w:numPr>
          <w:ilvl w:val="0"/>
          <w:numId w:val="2"/>
        </w:numPr>
      </w:pPr>
      <w:r>
        <w:t xml:space="preserve">mal di gola; </w:t>
      </w:r>
    </w:p>
    <w:p w14:paraId="7DD59FEB" w14:textId="77777777" w:rsidR="008F07FE" w:rsidRDefault="000D6220" w:rsidP="008F07FE">
      <w:pPr>
        <w:pStyle w:val="Paragrafoelenco"/>
        <w:numPr>
          <w:ilvl w:val="0"/>
          <w:numId w:val="1"/>
        </w:numPr>
      </w:pPr>
      <w:r>
        <w:t xml:space="preserve"> di non essere sottoposto alla misura della quarantena o isolamento domiciliare e/o al divieto di allontanamento dalla propria dimora/abitazione, come misura di prevenzione della diffusione del contagio da COVID-19; </w:t>
      </w:r>
    </w:p>
    <w:p w14:paraId="2ABE923F" w14:textId="77777777" w:rsidR="008F07FE" w:rsidRDefault="000D6220" w:rsidP="008F07FE">
      <w:pPr>
        <w:pStyle w:val="Paragrafoelenco"/>
        <w:numPr>
          <w:ilvl w:val="0"/>
          <w:numId w:val="1"/>
        </w:numPr>
      </w:pPr>
      <w:r>
        <w:t xml:space="preserve">di impegnarsi a comunicare ogni eventuale variazione dovesse intervenire; </w:t>
      </w:r>
    </w:p>
    <w:p w14:paraId="5B9CB4E9" w14:textId="77777777" w:rsidR="008F07FE" w:rsidRDefault="000D6220" w:rsidP="008F07FE">
      <w:pPr>
        <w:pStyle w:val="Paragrafoelenco"/>
        <w:numPr>
          <w:ilvl w:val="0"/>
          <w:numId w:val="1"/>
        </w:numPr>
      </w:pPr>
      <w:r>
        <w:t xml:space="preserve">di aver preso visione dell’informativa sul trattamento dei dati personali; </w:t>
      </w:r>
    </w:p>
    <w:p w14:paraId="1FB7BB6C" w14:textId="2D89865A" w:rsidR="008F07FE" w:rsidRDefault="000D6220" w:rsidP="008F07FE">
      <w:pPr>
        <w:pStyle w:val="Paragrafoelenco"/>
        <w:numPr>
          <w:ilvl w:val="0"/>
          <w:numId w:val="1"/>
        </w:numPr>
      </w:pPr>
      <w:r>
        <w:t xml:space="preserve">di autorizzare, ai sensi del Regolamento UE n. 679/2016, </w:t>
      </w:r>
      <w:r w:rsidR="008F07FE">
        <w:t xml:space="preserve">l’Istituto Nazionale di Oceanografia e di Geofisica Sperimentale </w:t>
      </w:r>
      <w:r>
        <w:t>a</w:t>
      </w:r>
      <w:r w:rsidR="008F07FE">
        <w:t xml:space="preserve">d </w:t>
      </w:r>
      <w:r>
        <w:t xml:space="preserve">utilizzare i dati contenuti nella presente dichiarazione, ai fini di prevenire il contagio da Covid19 e tutelare l'incolumità delle persone che hanno accesso allo stabile nel rispetto della normativa in materia, nonché ai fini della gestione della procedura di preselezione. Ai sensi del medesimo Regolamento, il trattamento dei dati personali forniti dai candidati in sede di partecipazione al concorso, o comunque acquisiti dall’Ufficio </w:t>
      </w:r>
      <w:r w:rsidR="009A28EB">
        <w:t>amministrativo</w:t>
      </w:r>
      <w:r w:rsidR="008F07FE">
        <w:t xml:space="preserve"> dell’Istituto Nazionale </w:t>
      </w:r>
      <w:r w:rsidR="008F07FE">
        <w:lastRenderedPageBreak/>
        <w:t>di Oceanografia e di Geofisica Sperimentale</w:t>
      </w:r>
      <w:r>
        <w:t>, è finalizzato unicamente all’espletamento delle attività connesse alla presente procedura e avverrà a cura delle persone preposte al procedimento, con l’eventuale utilizzo di procedure informatizzate, nei modi e nei limiti necessari per perseguire le predette finalità, anche in caso di eventuale comunicazione a terzi;</w:t>
      </w:r>
    </w:p>
    <w:p w14:paraId="1D513350" w14:textId="77777777" w:rsidR="008F07FE" w:rsidRDefault="000D6220" w:rsidP="008F07FE">
      <w:pPr>
        <w:pStyle w:val="Paragrafoelenco"/>
        <w:numPr>
          <w:ilvl w:val="0"/>
          <w:numId w:val="1"/>
        </w:numPr>
      </w:pPr>
      <w:r>
        <w:t>di essere a conoscenza che il conferimento di tali dati è obbligatorio ai fini della partecipazione, pena l'esclusione dalla procedura di concorso.</w:t>
      </w:r>
    </w:p>
    <w:p w14:paraId="514B9534" w14:textId="7ACD80F5" w:rsidR="008F07FE" w:rsidRDefault="008F07FE" w:rsidP="008F07FE"/>
    <w:p w14:paraId="38D922D4" w14:textId="7D19E12D" w:rsidR="008F07FE" w:rsidRDefault="008F07FE" w:rsidP="008F07FE"/>
    <w:p w14:paraId="64E06418" w14:textId="0F6CEA87" w:rsidR="008F07FE" w:rsidRDefault="008F07FE" w:rsidP="008F07FE"/>
    <w:p w14:paraId="606DEF8B" w14:textId="77777777" w:rsidR="008F07FE" w:rsidRDefault="008F07FE" w:rsidP="008F07FE"/>
    <w:p w14:paraId="51504676" w14:textId="77777777" w:rsidR="008F07FE" w:rsidRDefault="008F07FE" w:rsidP="008F07FE"/>
    <w:p w14:paraId="56C1E5C8" w14:textId="77777777" w:rsidR="008F07FE" w:rsidRDefault="000D6220" w:rsidP="008F07FE">
      <w:r>
        <w:t xml:space="preserve">Data ____________ Firma ______________________________ </w:t>
      </w:r>
    </w:p>
    <w:p w14:paraId="7672566C" w14:textId="2436C187" w:rsidR="008F07FE" w:rsidRDefault="008F07FE" w:rsidP="008F07FE"/>
    <w:p w14:paraId="63AB3062" w14:textId="396BFF5C" w:rsidR="008F07FE" w:rsidRDefault="008F07FE" w:rsidP="008F07FE"/>
    <w:p w14:paraId="7F304B81" w14:textId="77777777" w:rsidR="008F07FE" w:rsidRDefault="008F07FE" w:rsidP="008F07FE"/>
    <w:p w14:paraId="5D626E85" w14:textId="77777777" w:rsidR="008F07FE" w:rsidRDefault="000D6220" w:rsidP="008F07FE">
      <w:pPr>
        <w:ind w:left="4956" w:firstLine="708"/>
      </w:pPr>
      <w:r>
        <w:t>IL FUNZIONARIO RICEVENTE</w:t>
      </w:r>
    </w:p>
    <w:p w14:paraId="46C9A6B5" w14:textId="1B6A7049" w:rsidR="00107BD2" w:rsidRDefault="000D6220" w:rsidP="008F07FE">
      <w:pPr>
        <w:ind w:left="4248" w:firstLine="708"/>
      </w:pPr>
      <w:r>
        <w:t xml:space="preserve"> ______________________________________</w:t>
      </w:r>
    </w:p>
    <w:sectPr w:rsidR="00107BD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3ED1" w14:textId="77777777" w:rsidR="00F86431" w:rsidRDefault="00F86431" w:rsidP="000D6220">
      <w:pPr>
        <w:spacing w:after="0" w:line="240" w:lineRule="auto"/>
      </w:pPr>
      <w:r>
        <w:separator/>
      </w:r>
    </w:p>
  </w:endnote>
  <w:endnote w:type="continuationSeparator" w:id="0">
    <w:p w14:paraId="7CC262DC" w14:textId="77777777" w:rsidR="00F86431" w:rsidRDefault="00F86431" w:rsidP="000D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000" w:firstRow="0" w:lastRow="0" w:firstColumn="0" w:lastColumn="0" w:noHBand="0" w:noVBand="0"/>
    </w:tblPr>
    <w:tblGrid>
      <w:gridCol w:w="2974"/>
      <w:gridCol w:w="6284"/>
      <w:gridCol w:w="665"/>
    </w:tblGrid>
    <w:tr w:rsidR="000D6220" w:rsidRPr="008E731E" w14:paraId="7A64233A" w14:textId="77777777" w:rsidTr="00653EC5">
      <w:trPr>
        <w:cantSplit/>
        <w:trHeight w:val="700"/>
      </w:trPr>
      <w:tc>
        <w:tcPr>
          <w:tcW w:w="2269" w:type="dxa"/>
          <w:vAlign w:val="center"/>
        </w:tcPr>
        <w:p w14:paraId="4FC40B42" w14:textId="77777777" w:rsidR="000D6220" w:rsidRPr="00AB39E5" w:rsidRDefault="000D6220" w:rsidP="000D6220">
          <w:pPr>
            <w:tabs>
              <w:tab w:val="center" w:pos="4819"/>
              <w:tab w:val="right" w:pos="9638"/>
            </w:tabs>
            <w:spacing w:after="0" w:line="240" w:lineRule="auto"/>
            <w:rPr>
              <w:rFonts w:ascii="Calibri" w:eastAsia="Times New Roman" w:hAnsi="Calibri" w:cs="Tahoma"/>
              <w:b/>
              <w:bCs/>
              <w:color w:val="808080"/>
              <w:sz w:val="10"/>
              <w:szCs w:val="10"/>
              <w:lang w:val="en-US" w:bidi="en-US"/>
            </w:rPr>
          </w:pPr>
          <w:r w:rsidRPr="00827D32">
            <w:rPr>
              <w:noProof/>
            </w:rPr>
            <w:drawing>
              <wp:inline distT="0" distB="0" distL="0" distR="0" wp14:anchorId="6EA85DDB" wp14:editId="4C258914">
                <wp:extent cx="1800040" cy="323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36615"/>
                        <a:stretch/>
                      </pic:blipFill>
                      <pic:spPr bwMode="auto">
                        <a:xfrm>
                          <a:off x="0" y="0"/>
                          <a:ext cx="1835969" cy="330314"/>
                        </a:xfrm>
                        <a:prstGeom prst="rect">
                          <a:avLst/>
                        </a:prstGeom>
                        <a:ln>
                          <a:noFill/>
                        </a:ln>
                        <a:extLst>
                          <a:ext uri="{53640926-AAD7-44D8-BBD7-CCE9431645EC}">
                            <a14:shadowObscured xmlns:a14="http://schemas.microsoft.com/office/drawing/2010/main"/>
                          </a:ext>
                        </a:extLst>
                      </pic:spPr>
                    </pic:pic>
                  </a:graphicData>
                </a:graphic>
              </wp:inline>
            </w:drawing>
          </w:r>
        </w:p>
      </w:tc>
      <w:tc>
        <w:tcPr>
          <w:tcW w:w="6945" w:type="dxa"/>
          <w:vAlign w:val="center"/>
        </w:tcPr>
        <w:p w14:paraId="2EF0CC67" w14:textId="77777777" w:rsidR="000D6220" w:rsidRPr="008E731E" w:rsidRDefault="000D6220" w:rsidP="000D6220">
          <w:pPr>
            <w:tabs>
              <w:tab w:val="center" w:pos="4819"/>
              <w:tab w:val="right" w:pos="9638"/>
            </w:tabs>
            <w:jc w:val="center"/>
            <w:rPr>
              <w:rFonts w:ascii="Calibri" w:eastAsia="Times New Roman" w:hAnsi="Calibri" w:cs="Tahoma"/>
              <w:b/>
              <w:bCs/>
              <w:color w:val="808080"/>
              <w:sz w:val="18"/>
              <w:lang w:val="en-US" w:bidi="en-US"/>
            </w:rPr>
          </w:pPr>
        </w:p>
      </w:tc>
      <w:tc>
        <w:tcPr>
          <w:tcW w:w="709" w:type="dxa"/>
          <w:vAlign w:val="center"/>
        </w:tcPr>
        <w:p w14:paraId="66DE54B2" w14:textId="77777777" w:rsidR="000D6220" w:rsidRPr="008E731E" w:rsidRDefault="000D6220" w:rsidP="000D6220">
          <w:pPr>
            <w:tabs>
              <w:tab w:val="center" w:pos="4819"/>
              <w:tab w:val="right" w:pos="9638"/>
            </w:tabs>
            <w:spacing w:after="0" w:line="240" w:lineRule="auto"/>
            <w:jc w:val="center"/>
            <w:rPr>
              <w:rFonts w:ascii="Calibri" w:eastAsia="Times New Roman" w:hAnsi="Calibri" w:cs="Tahoma"/>
              <w:b/>
              <w:bCs/>
              <w:color w:val="808080"/>
              <w:sz w:val="18"/>
              <w:lang w:val="en-US" w:bidi="en-US"/>
            </w:rPr>
          </w:pPr>
          <w:r w:rsidRPr="008E731E">
            <w:rPr>
              <w:rFonts w:ascii="Calibri" w:eastAsia="Times New Roman" w:hAnsi="Calibri" w:cs="Times New Roman"/>
              <w:b/>
              <w:lang w:val="en-US" w:bidi="en-US"/>
            </w:rPr>
            <w:fldChar w:fldCharType="begin"/>
          </w:r>
          <w:r w:rsidRPr="008E731E">
            <w:rPr>
              <w:rFonts w:ascii="Calibri" w:eastAsia="Times New Roman" w:hAnsi="Calibri" w:cs="Times New Roman"/>
              <w:b/>
              <w:lang w:val="en-US" w:bidi="en-US"/>
            </w:rPr>
            <w:instrText>PAGE</w:instrText>
          </w:r>
          <w:r w:rsidRPr="008E731E">
            <w:rPr>
              <w:rFonts w:ascii="Calibri" w:eastAsia="Times New Roman" w:hAnsi="Calibri" w:cs="Times New Roman"/>
              <w:b/>
              <w:lang w:val="en-US" w:bidi="en-US"/>
            </w:rPr>
            <w:fldChar w:fldCharType="separate"/>
          </w:r>
          <w:r>
            <w:rPr>
              <w:rFonts w:ascii="Calibri" w:eastAsia="Times New Roman" w:hAnsi="Calibri" w:cs="Times New Roman"/>
              <w:b/>
              <w:noProof/>
              <w:lang w:val="en-US" w:bidi="en-US"/>
            </w:rPr>
            <w:t>17</w:t>
          </w:r>
          <w:r w:rsidRPr="008E731E">
            <w:rPr>
              <w:rFonts w:ascii="Calibri" w:eastAsia="Times New Roman" w:hAnsi="Calibri" w:cs="Times New Roman"/>
              <w:b/>
              <w:lang w:val="en-US" w:bidi="en-US"/>
            </w:rPr>
            <w:fldChar w:fldCharType="end"/>
          </w:r>
        </w:p>
      </w:tc>
    </w:tr>
  </w:tbl>
  <w:p w14:paraId="494E4D3D" w14:textId="77777777" w:rsidR="000D6220" w:rsidRDefault="000D62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BEC3" w14:textId="77777777" w:rsidR="00F86431" w:rsidRDefault="00F86431" w:rsidP="000D6220">
      <w:pPr>
        <w:spacing w:after="0" w:line="240" w:lineRule="auto"/>
      </w:pPr>
      <w:r>
        <w:separator/>
      </w:r>
    </w:p>
  </w:footnote>
  <w:footnote w:type="continuationSeparator" w:id="0">
    <w:p w14:paraId="1A83E368" w14:textId="77777777" w:rsidR="00F86431" w:rsidRDefault="00F86431" w:rsidP="000D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923"/>
    </w:tblGrid>
    <w:tr w:rsidR="000D6220" w:rsidRPr="00AB331A" w14:paraId="14C91403" w14:textId="77777777" w:rsidTr="00653EC5">
      <w:tc>
        <w:tcPr>
          <w:tcW w:w="9923" w:type="dxa"/>
          <w:vAlign w:val="center"/>
        </w:tcPr>
        <w:p w14:paraId="7FC509FF" w14:textId="77777777" w:rsidR="000D6220" w:rsidRPr="00AB331A" w:rsidRDefault="000D6220" w:rsidP="000D6220">
          <w:pPr>
            <w:pStyle w:val="Intestazione"/>
            <w:spacing w:after="40"/>
            <w:jc w:val="center"/>
            <w:rPr>
              <w:rFonts w:cs="Arial"/>
              <w:b/>
              <w:i/>
              <w:color w:val="1F497D"/>
            </w:rPr>
          </w:pPr>
          <w:r w:rsidRPr="00827D32">
            <w:rPr>
              <w:noProof/>
            </w:rPr>
            <w:drawing>
              <wp:inline distT="0" distB="0" distL="0" distR="0" wp14:anchorId="65EDE135" wp14:editId="71E58CD0">
                <wp:extent cx="3001457" cy="540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36615"/>
                        <a:stretch/>
                      </pic:blipFill>
                      <pic:spPr bwMode="auto">
                        <a:xfrm>
                          <a:off x="0" y="0"/>
                          <a:ext cx="3001457" cy="540000"/>
                        </a:xfrm>
                        <a:prstGeom prst="rect">
                          <a:avLst/>
                        </a:prstGeom>
                        <a:ln>
                          <a:noFill/>
                        </a:ln>
                        <a:extLst>
                          <a:ext uri="{53640926-AAD7-44D8-BBD7-CCE9431645EC}">
                            <a14:shadowObscured xmlns:a14="http://schemas.microsoft.com/office/drawing/2010/main"/>
                          </a:ext>
                        </a:extLst>
                      </pic:spPr>
                    </pic:pic>
                  </a:graphicData>
                </a:graphic>
              </wp:inline>
            </w:drawing>
          </w:r>
        </w:p>
        <w:p w14:paraId="451D6C1B" w14:textId="7F7E3603" w:rsidR="000D6220" w:rsidRPr="00AB331A" w:rsidRDefault="000D6220" w:rsidP="000D6220">
          <w:pPr>
            <w:pStyle w:val="Intestazione"/>
            <w:spacing w:after="40"/>
            <w:jc w:val="center"/>
            <w:rPr>
              <w:rFonts w:cs="Arial"/>
              <w:b/>
              <w:i/>
              <w:color w:val="1F497D"/>
            </w:rPr>
          </w:pPr>
          <w:r>
            <w:rPr>
              <w:rFonts w:cs="Arial"/>
              <w:b/>
              <w:i/>
              <w:color w:val="1F497D"/>
            </w:rPr>
            <w:t xml:space="preserve">DICHIARAZIONE SOSTITUTIVA DELL’ATTO DI NOTORIETA’ </w:t>
          </w:r>
        </w:p>
      </w:tc>
    </w:tr>
  </w:tbl>
  <w:p w14:paraId="767D288F" w14:textId="77777777" w:rsidR="000D6220" w:rsidRDefault="000D62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A7D"/>
    <w:multiLevelType w:val="hybridMultilevel"/>
    <w:tmpl w:val="CD02694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572D31"/>
    <w:multiLevelType w:val="hybridMultilevel"/>
    <w:tmpl w:val="BE6264F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993281"/>
    <w:multiLevelType w:val="hybridMultilevel"/>
    <w:tmpl w:val="F806A2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F928CF"/>
    <w:multiLevelType w:val="hybridMultilevel"/>
    <w:tmpl w:val="85C43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4"/>
    <w:rsid w:val="000C35C4"/>
    <w:rsid w:val="000D6220"/>
    <w:rsid w:val="00107BD2"/>
    <w:rsid w:val="001644DD"/>
    <w:rsid w:val="00490BB4"/>
    <w:rsid w:val="008F07FE"/>
    <w:rsid w:val="009A28EB"/>
    <w:rsid w:val="00A651C0"/>
    <w:rsid w:val="00AD4835"/>
    <w:rsid w:val="00B12A5C"/>
    <w:rsid w:val="00B837F7"/>
    <w:rsid w:val="00C75552"/>
    <w:rsid w:val="00F86431"/>
    <w:rsid w:val="00F91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52AE"/>
  <w15:chartTrackingRefBased/>
  <w15:docId w15:val="{64B0A909-51BE-4AB1-8544-454A22A8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62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220"/>
  </w:style>
  <w:style w:type="paragraph" w:styleId="Pidipagina">
    <w:name w:val="footer"/>
    <w:basedOn w:val="Normale"/>
    <w:link w:val="PidipaginaCarattere"/>
    <w:uiPriority w:val="99"/>
    <w:unhideWhenUsed/>
    <w:rsid w:val="000D62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6220"/>
  </w:style>
  <w:style w:type="paragraph" w:styleId="Paragrafoelenco">
    <w:name w:val="List Paragraph"/>
    <w:basedOn w:val="Normale"/>
    <w:uiPriority w:val="34"/>
    <w:qFormat/>
    <w:rsid w:val="000D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 Qualità e Sicurezza SQS SRL</dc:creator>
  <cp:keywords/>
  <dc:description/>
  <cp:lastModifiedBy>Servizi Qualità e Sicurezza SQS SRL</cp:lastModifiedBy>
  <cp:revision>2</cp:revision>
  <cp:lastPrinted>2021-09-07T09:38:00Z</cp:lastPrinted>
  <dcterms:created xsi:type="dcterms:W3CDTF">2022-05-06T10:40:00Z</dcterms:created>
  <dcterms:modified xsi:type="dcterms:W3CDTF">2022-05-06T10:40:00Z</dcterms:modified>
</cp:coreProperties>
</file>