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CC" w:rsidRPr="0040702F" w:rsidRDefault="00B432CC" w:rsidP="00B432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02F">
        <w:rPr>
          <w:rFonts w:ascii="Times New Roman" w:hAnsi="Times New Roman" w:cs="Times New Roman"/>
          <w:b/>
          <w:sz w:val="32"/>
          <w:szCs w:val="32"/>
        </w:rPr>
        <w:t>Giornata mondiale dell’acqua</w:t>
      </w:r>
    </w:p>
    <w:p w:rsidR="00B432CC" w:rsidRPr="00B432CC" w:rsidRDefault="00B432CC" w:rsidP="00B432CC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432CC" w:rsidRPr="00600085" w:rsidRDefault="00B432CC" w:rsidP="00B432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NON C’È ACQUA DA PERDERE</w:t>
      </w:r>
    </w:p>
    <w:p w:rsidR="00B432CC" w:rsidRPr="00B432CC" w:rsidRDefault="00B432CC" w:rsidP="00B432CC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432CC" w:rsidRPr="00875026" w:rsidRDefault="00B432CC" w:rsidP="00B43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026">
        <w:rPr>
          <w:rFonts w:ascii="Times New Roman" w:hAnsi="Times New Roman" w:cs="Times New Roman"/>
          <w:sz w:val="28"/>
          <w:szCs w:val="28"/>
        </w:rPr>
        <w:t xml:space="preserve">Il 22 e il 24 marzo laboratori didattici e tavole rotonde </w:t>
      </w:r>
    </w:p>
    <w:p w:rsidR="00B432CC" w:rsidRPr="00875026" w:rsidRDefault="00B432CC" w:rsidP="00B43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026">
        <w:rPr>
          <w:rFonts w:ascii="Times New Roman" w:hAnsi="Times New Roman" w:cs="Times New Roman"/>
          <w:sz w:val="28"/>
          <w:szCs w:val="28"/>
        </w:rPr>
        <w:t>per la salvaguardia dell’oro blu e la sostenibilità del territorio</w:t>
      </w:r>
    </w:p>
    <w:p w:rsidR="00B432CC" w:rsidRPr="0040702F" w:rsidRDefault="00B432CC" w:rsidP="00B43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32CC" w:rsidRDefault="00B432CC" w:rsidP="00B432CC">
      <w:pPr>
        <w:jc w:val="center"/>
        <w:rPr>
          <w:rFonts w:ascii="Times New Roman" w:hAnsi="Times New Roman" w:cs="Times New Roman"/>
          <w:i/>
        </w:rPr>
      </w:pPr>
      <w:r w:rsidRPr="0040702F">
        <w:rPr>
          <w:rFonts w:ascii="Times New Roman" w:hAnsi="Times New Roman" w:cs="Times New Roman"/>
          <w:i/>
        </w:rPr>
        <w:t xml:space="preserve">Al Centro visite “Gradina” Doberdò del Lago (GO) </w:t>
      </w:r>
    </w:p>
    <w:p w:rsidR="00B432CC" w:rsidRPr="0040702F" w:rsidRDefault="00B432CC" w:rsidP="00B432CC">
      <w:pPr>
        <w:jc w:val="center"/>
        <w:rPr>
          <w:rFonts w:ascii="Times New Roman" w:hAnsi="Times New Roman" w:cs="Times New Roman"/>
          <w:i/>
        </w:rPr>
      </w:pPr>
      <w:r w:rsidRPr="0040702F">
        <w:rPr>
          <w:rFonts w:ascii="Times New Roman" w:hAnsi="Times New Roman" w:cs="Times New Roman"/>
          <w:i/>
        </w:rPr>
        <w:t>e al Parco delle Fonti di Torrate di Chions (PN)</w:t>
      </w:r>
    </w:p>
    <w:p w:rsidR="00B432CC" w:rsidRDefault="00B432CC" w:rsidP="00B432CC">
      <w:pPr>
        <w:rPr>
          <w:rFonts w:ascii="Times New Roman" w:hAnsi="Times New Roman" w:cs="Times New Roman"/>
        </w:rPr>
      </w:pPr>
    </w:p>
    <w:p w:rsidR="00B432CC" w:rsidRPr="0040702F" w:rsidRDefault="00B432CC" w:rsidP="00B432CC">
      <w:pPr>
        <w:jc w:val="both"/>
        <w:rPr>
          <w:rFonts w:ascii="Times New Roman" w:hAnsi="Times New Roman" w:cs="Times New Roman"/>
        </w:rPr>
      </w:pPr>
      <w:r w:rsidRPr="0040702F">
        <w:rPr>
          <w:rFonts w:ascii="Times New Roman" w:hAnsi="Times New Roman" w:cs="Times New Roman"/>
        </w:rPr>
        <w:t xml:space="preserve">Il 22 marzo è la </w:t>
      </w:r>
      <w:r w:rsidRPr="0040702F">
        <w:rPr>
          <w:rFonts w:ascii="Times New Roman" w:hAnsi="Times New Roman" w:cs="Times New Roman"/>
          <w:b/>
        </w:rPr>
        <w:t>Giornata mondiale dell'acqua</w:t>
      </w:r>
      <w:r w:rsidRPr="0040702F">
        <w:rPr>
          <w:rFonts w:ascii="Times New Roman" w:hAnsi="Times New Roman" w:cs="Times New Roman"/>
        </w:rPr>
        <w:t>, una ricorrenza istituita dalle Nazioni Unite nel 1992 per ricordare quanto sia fondamentale per il Pianeta e per la sopravvivenza degli esseri viventi.</w:t>
      </w:r>
    </w:p>
    <w:p w:rsidR="00B432CC" w:rsidRPr="0040702F" w:rsidRDefault="00B432CC" w:rsidP="00B432CC">
      <w:pPr>
        <w:widowControl w:val="0"/>
        <w:jc w:val="both"/>
        <w:rPr>
          <w:rFonts w:ascii="Times New Roman" w:hAnsi="Times New Roman" w:cs="Times New Roman"/>
        </w:rPr>
      </w:pPr>
    </w:p>
    <w:p w:rsidR="00B432CC" w:rsidRDefault="00B432CC" w:rsidP="00B432CC">
      <w:pPr>
        <w:rPr>
          <w:rFonts w:ascii="Times New Roman" w:hAnsi="Times New Roman" w:cs="Times New Roman"/>
        </w:rPr>
      </w:pPr>
      <w:r w:rsidRPr="0040702F">
        <w:rPr>
          <w:rFonts w:ascii="Times New Roman" w:hAnsi="Times New Roman" w:cs="Times New Roman"/>
        </w:rPr>
        <w:t>Per l’occasione, anche quest’anno l’</w:t>
      </w:r>
      <w:r w:rsidRPr="0040702F">
        <w:rPr>
          <w:rFonts w:ascii="Times New Roman" w:hAnsi="Times New Roman" w:cs="Times New Roman"/>
          <w:b/>
        </w:rPr>
        <w:t xml:space="preserve">Istituto Nazionale di Oceanografia e di Geofisica sperimentale </w:t>
      </w:r>
      <w:r w:rsidRPr="0040702F">
        <w:rPr>
          <w:rFonts w:ascii="Times New Roman" w:hAnsi="Times New Roman" w:cs="Times New Roman"/>
        </w:rPr>
        <w:t xml:space="preserve">(OGS) promuove diverse iniziative di educazione ambientale (laboratori e tavole rotonde) per </w:t>
      </w:r>
      <w:r>
        <w:rPr>
          <w:rFonts w:ascii="Times New Roman" w:eastAsia="Times New Roman" w:hAnsi="Times New Roman" w:cs="Times New Roman"/>
        </w:rPr>
        <w:t>fare il punto su</w:t>
      </w:r>
      <w:r w:rsidRPr="00106D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quali strategie</w:t>
      </w:r>
      <w:r w:rsidRPr="00106DD1">
        <w:rPr>
          <w:rFonts w:ascii="Times New Roman" w:eastAsia="Times New Roman" w:hAnsi="Times New Roman" w:cs="Times New Roman"/>
        </w:rPr>
        <w:t xml:space="preserve"> poss</w:t>
      </w:r>
      <w:r>
        <w:rPr>
          <w:rFonts w:ascii="Times New Roman" w:eastAsia="Times New Roman" w:hAnsi="Times New Roman" w:cs="Times New Roman"/>
        </w:rPr>
        <w:t>a</w:t>
      </w:r>
      <w:r w:rsidRPr="00106DD1">
        <w:rPr>
          <w:rFonts w:ascii="Times New Roman" w:eastAsia="Times New Roman" w:hAnsi="Times New Roman" w:cs="Times New Roman"/>
        </w:rPr>
        <w:t>no</w:t>
      </w:r>
      <w:r w:rsidRPr="0000133A">
        <w:rPr>
          <w:rFonts w:ascii="Times New Roman" w:eastAsia="Times New Roman" w:hAnsi="Times New Roman" w:cs="Times New Roman"/>
        </w:rPr>
        <w:t xml:space="preserve"> contribuire a una migliore gestione idrica</w:t>
      </w:r>
      <w:r w:rsidRPr="00106DD1">
        <w:rPr>
          <w:rFonts w:ascii="Times New Roman" w:eastAsia="Times New Roman" w:hAnsi="Times New Roman" w:cs="Times New Roman"/>
        </w:rPr>
        <w:t xml:space="preserve"> e </w:t>
      </w:r>
      <w:r w:rsidRPr="0000133A">
        <w:rPr>
          <w:rFonts w:ascii="Times New Roman" w:eastAsia="Times New Roman" w:hAnsi="Times New Roman" w:cs="Times New Roman"/>
        </w:rPr>
        <w:t>alla sostenibilità ambientale</w:t>
      </w:r>
      <w:r w:rsidRPr="00106DD1">
        <w:rPr>
          <w:rFonts w:ascii="Times New Roman" w:eastAsia="Times New Roman" w:hAnsi="Times New Roman" w:cs="Times New Roman"/>
        </w:rPr>
        <w:t xml:space="preserve"> nel nostro territorio</w:t>
      </w:r>
      <w:r w:rsidRPr="0040702F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 xml:space="preserve">per </w:t>
      </w:r>
      <w:r w:rsidRPr="0040702F">
        <w:rPr>
          <w:rFonts w:ascii="Times New Roman" w:hAnsi="Times New Roman" w:cs="Times New Roman"/>
        </w:rPr>
        <w:t>sensibilizzare in particolare le giovani generazioni. Perché anche attraverso piccole azioni quotid</w:t>
      </w:r>
      <w:r>
        <w:rPr>
          <w:rFonts w:ascii="Times New Roman" w:hAnsi="Times New Roman" w:cs="Times New Roman"/>
        </w:rPr>
        <w:t xml:space="preserve">iane </w:t>
      </w:r>
      <w:r w:rsidRPr="0040702F">
        <w:rPr>
          <w:rFonts w:ascii="Times New Roman" w:hAnsi="Times New Roman" w:cs="Times New Roman"/>
        </w:rPr>
        <w:t>possiamo tutelare questa preziosa risorsa.</w:t>
      </w:r>
    </w:p>
    <w:p w:rsidR="00B432CC" w:rsidRDefault="00B432CC" w:rsidP="00B432CC">
      <w:pPr>
        <w:rPr>
          <w:rFonts w:ascii="Times New Roman" w:hAnsi="Times New Roman" w:cs="Times New Roman"/>
        </w:rPr>
      </w:pPr>
    </w:p>
    <w:p w:rsidR="00B432CC" w:rsidRDefault="00B432CC" w:rsidP="00697EE5">
      <w:pPr>
        <w:rPr>
          <w:rFonts w:ascii="Times New Roman" w:hAnsi="Times New Roman" w:cs="Times New Roman"/>
          <w:b/>
        </w:rPr>
      </w:pPr>
      <w:r w:rsidRPr="0040702F">
        <w:rPr>
          <w:rFonts w:ascii="Times New Roman" w:hAnsi="Times New Roman" w:cs="Times New Roman"/>
        </w:rPr>
        <w:t xml:space="preserve">“La gestione dell’acqua è cruciale infatti per il futuro del pianeta” puntualizza </w:t>
      </w:r>
      <w:r w:rsidRPr="0040702F">
        <w:rPr>
          <w:rFonts w:ascii="Times New Roman" w:hAnsi="Times New Roman" w:cs="Times New Roman"/>
          <w:b/>
        </w:rPr>
        <w:t xml:space="preserve">Maria Cristina </w:t>
      </w:r>
      <w:proofErr w:type="spellStart"/>
      <w:r w:rsidRPr="0040702F">
        <w:rPr>
          <w:rFonts w:ascii="Times New Roman" w:hAnsi="Times New Roman" w:cs="Times New Roman"/>
          <w:b/>
        </w:rPr>
        <w:t>Pedicchio</w:t>
      </w:r>
      <w:proofErr w:type="spellEnd"/>
      <w:r w:rsidRPr="0040702F">
        <w:rPr>
          <w:rFonts w:ascii="Times New Roman" w:hAnsi="Times New Roman" w:cs="Times New Roman"/>
        </w:rPr>
        <w:t xml:space="preserve">, presidente </w:t>
      </w:r>
      <w:r>
        <w:rPr>
          <w:rFonts w:ascii="Times New Roman" w:hAnsi="Times New Roman" w:cs="Times New Roman"/>
        </w:rPr>
        <w:t>dell’</w:t>
      </w:r>
      <w:r w:rsidRPr="0040702F">
        <w:rPr>
          <w:rFonts w:ascii="Times New Roman" w:hAnsi="Times New Roman" w:cs="Times New Roman"/>
        </w:rPr>
        <w:t>OGS. “La crescita demografica, l’incremento dei consumi, per scopi domestici, agricoli e industriali, e i cambiamenti climatici stanno producendo infatti diffusi fenomeni di impoverimento e inquinamento delle falde acquifere. E in questo scenario la ricerca scientifica ha un ruolo fondamentale per proteggere e favorire un uso sostenibile del cosiddetto oro blu</w:t>
      </w:r>
      <w:r w:rsidR="00697EE5">
        <w:rPr>
          <w:rFonts w:ascii="Times New Roman" w:hAnsi="Times New Roman" w:cs="Times New Roman"/>
        </w:rPr>
        <w:t xml:space="preserve">. L’acqua – conclude – è </w:t>
      </w:r>
      <w:r w:rsidRPr="0069089E">
        <w:rPr>
          <w:rFonts w:ascii="Times New Roman" w:hAnsi="Times New Roman" w:cs="Times New Roman"/>
        </w:rPr>
        <w:t>centrale n</w:t>
      </w:r>
      <w:r>
        <w:rPr>
          <w:rFonts w:ascii="Times New Roman" w:hAnsi="Times New Roman" w:cs="Times New Roman"/>
        </w:rPr>
        <w:t xml:space="preserve">ell'agenda delle Nazioni Unite e </w:t>
      </w:r>
      <w:r w:rsidRPr="000E505C">
        <w:rPr>
          <w:rFonts w:ascii="Times New Roman" w:hAnsi="Times New Roman" w:cs="Times New Roman"/>
        </w:rPr>
        <w:t>la gestione dell’acqua è una sfida globale</w:t>
      </w:r>
      <w:r w:rsidR="003C19D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B432CC" w:rsidRDefault="00B432CC" w:rsidP="00B432CC">
      <w:pPr>
        <w:widowControl w:val="0"/>
        <w:jc w:val="both"/>
        <w:rPr>
          <w:rFonts w:ascii="Times New Roman" w:hAnsi="Times New Roman" w:cs="Times New Roman"/>
          <w:b/>
        </w:rPr>
      </w:pPr>
    </w:p>
    <w:p w:rsidR="00B432CC" w:rsidRDefault="00B432CC" w:rsidP="00B432CC">
      <w:pPr>
        <w:widowControl w:val="0"/>
        <w:jc w:val="both"/>
        <w:rPr>
          <w:rFonts w:ascii="Times New Roman" w:hAnsi="Times New Roman" w:cs="Times New Roman"/>
          <w:b/>
        </w:rPr>
      </w:pPr>
      <w:hyperlink r:id="rId6" w:history="1">
        <w:r w:rsidRPr="002B5181">
          <w:rPr>
            <w:rStyle w:val="Collegamentoipertestuale"/>
            <w:rFonts w:ascii="Times New Roman" w:hAnsi="Times New Roman" w:cs="Times New Roman"/>
          </w:rPr>
          <w:t>PROGRAMMA</w:t>
        </w:r>
      </w:hyperlink>
    </w:p>
    <w:p w:rsidR="00B432CC" w:rsidRDefault="00B432CC" w:rsidP="00B432CC">
      <w:pPr>
        <w:widowControl w:val="0"/>
        <w:jc w:val="both"/>
        <w:rPr>
          <w:rFonts w:ascii="Times New Roman" w:hAnsi="Times New Roman" w:cs="Times New Roman"/>
          <w:b/>
        </w:rPr>
      </w:pPr>
    </w:p>
    <w:p w:rsidR="00B432CC" w:rsidRPr="001E7D66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1E7D66">
        <w:rPr>
          <w:rFonts w:ascii="Times New Roman" w:hAnsi="Times New Roman" w:cs="Times New Roman"/>
          <w:b/>
          <w:color w:val="FF0000"/>
        </w:rPr>
        <w:t>Mercoledì 22 marzo</w:t>
      </w:r>
      <w:r w:rsidRPr="001E7D66">
        <w:rPr>
          <w:rFonts w:ascii="Times New Roman" w:hAnsi="Times New Roman" w:cs="Times New Roman"/>
          <w:color w:val="FF0000"/>
        </w:rPr>
        <w:t xml:space="preserve"> | </w:t>
      </w:r>
      <w:r w:rsidRPr="001E7D66">
        <w:rPr>
          <w:rFonts w:ascii="Times New Roman" w:hAnsi="Times New Roman" w:cs="Times New Roman"/>
          <w:b/>
          <w:color w:val="FF0000"/>
        </w:rPr>
        <w:t>Centro visite “Gradina” Doberdò del Lago</w:t>
      </w:r>
      <w:r w:rsidRPr="001E7D66">
        <w:rPr>
          <w:rFonts w:ascii="Times New Roman" w:hAnsi="Times New Roman" w:cs="Times New Roman"/>
          <w:color w:val="FF0000"/>
        </w:rPr>
        <w:t xml:space="preserve"> (GO)</w:t>
      </w:r>
    </w:p>
    <w:p w:rsidR="00784227" w:rsidRDefault="00B432CC" w:rsidP="0078422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partire dalle 9.30, gli studenti e le studentesse </w:t>
      </w:r>
      <w:r w:rsidRPr="008A5626">
        <w:rPr>
          <w:rFonts w:ascii="Times New Roman" w:hAnsi="Times New Roman" w:cs="Times New Roman"/>
        </w:rPr>
        <w:t xml:space="preserve">dell’Istituto Tecnico Agrario “Giovanni </w:t>
      </w:r>
      <w:proofErr w:type="spellStart"/>
      <w:r w:rsidRPr="008A5626">
        <w:rPr>
          <w:rFonts w:ascii="Times New Roman" w:hAnsi="Times New Roman" w:cs="Times New Roman"/>
        </w:rPr>
        <w:t>Brignoli</w:t>
      </w:r>
      <w:proofErr w:type="spellEnd"/>
      <w:r w:rsidRPr="008A5626">
        <w:rPr>
          <w:rFonts w:ascii="Times New Roman" w:hAnsi="Times New Roman" w:cs="Times New Roman"/>
        </w:rPr>
        <w:t>” di Gradisca d’Isonzo e dell’ISIS “</w:t>
      </w:r>
      <w:proofErr w:type="spellStart"/>
      <w:r w:rsidRPr="008A5626">
        <w:rPr>
          <w:rFonts w:ascii="Times New Roman" w:hAnsi="Times New Roman" w:cs="Times New Roman"/>
        </w:rPr>
        <w:t>Malignani</w:t>
      </w:r>
      <w:proofErr w:type="spellEnd"/>
      <w:r w:rsidRPr="008A5626">
        <w:rPr>
          <w:rFonts w:ascii="Times New Roman" w:hAnsi="Times New Roman" w:cs="Times New Roman"/>
        </w:rPr>
        <w:t xml:space="preserve"> 2000” di Cervignano del Friuli</w:t>
      </w:r>
      <w:r>
        <w:rPr>
          <w:rFonts w:ascii="Times New Roman" w:hAnsi="Times New Roman" w:cs="Times New Roman"/>
        </w:rPr>
        <w:t xml:space="preserve"> saranno coinvolti in attività didattiche e divulgative </w:t>
      </w:r>
      <w:r w:rsidRPr="008A5626">
        <w:rPr>
          <w:rFonts w:ascii="Times New Roman" w:hAnsi="Times New Roman" w:cs="Times New Roman"/>
        </w:rPr>
        <w:t>inerenti l’ecosistema del Lago</w:t>
      </w:r>
      <w:r>
        <w:rPr>
          <w:rFonts w:ascii="Times New Roman" w:hAnsi="Times New Roman" w:cs="Times New Roman"/>
        </w:rPr>
        <w:t xml:space="preserve"> di Doberdò</w:t>
      </w:r>
      <w:r w:rsidRPr="008A5626">
        <w:rPr>
          <w:rFonts w:ascii="Times New Roman" w:hAnsi="Times New Roman" w:cs="Times New Roman"/>
        </w:rPr>
        <w:t xml:space="preserve"> e la nostra impronta idrica.</w:t>
      </w:r>
      <w:r w:rsidR="00784227">
        <w:rPr>
          <w:rFonts w:ascii="Times New Roman" w:hAnsi="Times New Roman" w:cs="Times New Roman"/>
        </w:rPr>
        <w:t xml:space="preserve"> Parteciperanno anche studenti delle scuole medie del comune di </w:t>
      </w:r>
      <w:proofErr w:type="spellStart"/>
      <w:r w:rsidR="00C14E65" w:rsidRPr="00C14E65">
        <w:rPr>
          <w:rFonts w:ascii="Times New Roman" w:hAnsi="Times New Roman" w:cs="Times New Roman"/>
        </w:rPr>
        <w:t>Kamnik</w:t>
      </w:r>
      <w:proofErr w:type="spellEnd"/>
      <w:r w:rsidR="009A47C9">
        <w:rPr>
          <w:rFonts w:ascii="Times New Roman" w:hAnsi="Times New Roman" w:cs="Times New Roman"/>
        </w:rPr>
        <w:t>, in Slovenia</w:t>
      </w:r>
      <w:r w:rsidR="00784227">
        <w:rPr>
          <w:rFonts w:ascii="Times New Roman" w:hAnsi="Times New Roman" w:cs="Times New Roman"/>
        </w:rPr>
        <w:t xml:space="preserve">. </w:t>
      </w:r>
      <w:r w:rsidR="00784227" w:rsidRPr="006F6952">
        <w:rPr>
          <w:rFonts w:ascii="Times New Roman" w:hAnsi="Times New Roman" w:cs="Times New Roman"/>
        </w:rPr>
        <w:t xml:space="preserve">Durante tutta la giornata sarà garantito il servizio di </w:t>
      </w:r>
      <w:r w:rsidR="00784227" w:rsidRPr="00164C63">
        <w:rPr>
          <w:rFonts w:ascii="Times New Roman" w:hAnsi="Times New Roman" w:cs="Times New Roman"/>
          <w:b/>
        </w:rPr>
        <w:t>interpretariato italiano/sloveno</w:t>
      </w:r>
      <w:r w:rsidR="00784227">
        <w:rPr>
          <w:rFonts w:ascii="Times New Roman" w:hAnsi="Times New Roman" w:cs="Times New Roman"/>
        </w:rPr>
        <w:t>.</w:t>
      </w:r>
    </w:p>
    <w:p w:rsidR="00B432CC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Dalle </w:t>
      </w:r>
      <w:r w:rsidRPr="00164C63">
        <w:rPr>
          <w:rFonts w:ascii="Times New Roman" w:hAnsi="Times New Roman" w:cs="Times New Roman"/>
          <w:b/>
        </w:rPr>
        <w:t>15.30</w:t>
      </w:r>
      <w:r>
        <w:rPr>
          <w:rFonts w:ascii="Times New Roman" w:hAnsi="Times New Roman" w:cs="Times New Roman"/>
        </w:rPr>
        <w:t xml:space="preserve">, il Centro visite ospiterà un </w:t>
      </w:r>
      <w:r w:rsidRPr="00164C63">
        <w:rPr>
          <w:rFonts w:ascii="Times New Roman" w:hAnsi="Times New Roman" w:cs="Times New Roman"/>
          <w:b/>
        </w:rPr>
        <w:t>incontro pubblico</w:t>
      </w:r>
      <w:r>
        <w:rPr>
          <w:rFonts w:ascii="Times New Roman" w:hAnsi="Times New Roman" w:cs="Times New Roman"/>
        </w:rPr>
        <w:t xml:space="preserve"> dedicato allo </w:t>
      </w:r>
      <w:r w:rsidRPr="008A5626">
        <w:rPr>
          <w:rFonts w:ascii="Times New Roman" w:hAnsi="Times New Roman" w:cs="Times New Roman"/>
        </w:rPr>
        <w:t xml:space="preserve">stato di salute delle acque del </w:t>
      </w:r>
      <w:r>
        <w:rPr>
          <w:rFonts w:ascii="Times New Roman" w:hAnsi="Times New Roman" w:cs="Times New Roman"/>
        </w:rPr>
        <w:t>L</w:t>
      </w:r>
      <w:r w:rsidRPr="008A5626">
        <w:rPr>
          <w:rFonts w:ascii="Times New Roman" w:hAnsi="Times New Roman" w:cs="Times New Roman"/>
        </w:rPr>
        <w:t xml:space="preserve">ago di </w:t>
      </w:r>
      <w:r>
        <w:rPr>
          <w:rFonts w:ascii="Times New Roman" w:hAnsi="Times New Roman" w:cs="Times New Roman"/>
        </w:rPr>
        <w:t>D</w:t>
      </w:r>
      <w:r w:rsidRPr="008A5626">
        <w:rPr>
          <w:rFonts w:ascii="Times New Roman" w:hAnsi="Times New Roman" w:cs="Times New Roman"/>
        </w:rPr>
        <w:t>oberdò</w:t>
      </w:r>
      <w:r>
        <w:rPr>
          <w:rFonts w:ascii="Times New Roman" w:hAnsi="Times New Roman" w:cs="Times New Roman"/>
        </w:rPr>
        <w:t xml:space="preserve"> e per riflettere anche sull’impatto delle </w:t>
      </w:r>
      <w:r w:rsidRPr="008A5626">
        <w:rPr>
          <w:rFonts w:ascii="Times New Roman" w:hAnsi="Times New Roman" w:cs="Times New Roman"/>
        </w:rPr>
        <w:t>microplastiche che finiscono in acqua.</w:t>
      </w:r>
      <w:r>
        <w:rPr>
          <w:rFonts w:ascii="Times New Roman" w:hAnsi="Times New Roman" w:cs="Times New Roman"/>
        </w:rPr>
        <w:t xml:space="preserve"> </w:t>
      </w:r>
    </w:p>
    <w:p w:rsidR="00784227" w:rsidRDefault="00784227" w:rsidP="00B43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32CC" w:rsidRPr="001E7D66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1E7D66">
        <w:rPr>
          <w:rFonts w:ascii="Times New Roman" w:hAnsi="Times New Roman" w:cs="Times New Roman"/>
          <w:b/>
          <w:color w:val="FF0000"/>
        </w:rPr>
        <w:t>Venerdì 24 marzo</w:t>
      </w:r>
      <w:r w:rsidRPr="001E7D66">
        <w:rPr>
          <w:rFonts w:ascii="Times New Roman" w:hAnsi="Times New Roman" w:cs="Times New Roman"/>
          <w:color w:val="FF0000"/>
        </w:rPr>
        <w:t xml:space="preserve"> | </w:t>
      </w:r>
      <w:r w:rsidRPr="001E7D66">
        <w:rPr>
          <w:rFonts w:ascii="Times New Roman" w:hAnsi="Times New Roman" w:cs="Times New Roman"/>
          <w:b/>
          <w:color w:val="FF0000"/>
        </w:rPr>
        <w:t>Parco delle Fonti di Torrate di Chions (PN)</w:t>
      </w:r>
    </w:p>
    <w:p w:rsidR="00B432CC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Dalle 9.15, </w:t>
      </w:r>
      <w:r w:rsidRPr="008A5626">
        <w:rPr>
          <w:rFonts w:ascii="Times New Roman" w:hAnsi="Times New Roman" w:cs="Times New Roman"/>
        </w:rPr>
        <w:t xml:space="preserve">saranno </w:t>
      </w:r>
      <w:r>
        <w:rPr>
          <w:rFonts w:ascii="Times New Roman" w:hAnsi="Times New Roman" w:cs="Times New Roman"/>
        </w:rPr>
        <w:t xml:space="preserve">coinvolti </w:t>
      </w:r>
      <w:r w:rsidRPr="008A5626">
        <w:rPr>
          <w:rFonts w:ascii="Times New Roman" w:hAnsi="Times New Roman" w:cs="Times New Roman"/>
        </w:rPr>
        <w:t xml:space="preserve">gli studenti dell’Istituto </w:t>
      </w:r>
      <w:proofErr w:type="spellStart"/>
      <w:r w:rsidRPr="008A5626">
        <w:rPr>
          <w:rFonts w:ascii="Times New Roman" w:hAnsi="Times New Roman" w:cs="Times New Roman"/>
        </w:rPr>
        <w:t>Malignani</w:t>
      </w:r>
      <w:proofErr w:type="spellEnd"/>
      <w:r w:rsidRPr="008A5626">
        <w:rPr>
          <w:rFonts w:ascii="Times New Roman" w:hAnsi="Times New Roman" w:cs="Times New Roman"/>
        </w:rPr>
        <w:t xml:space="preserve"> di Udine in attività didatt</w:t>
      </w:r>
      <w:r>
        <w:rPr>
          <w:rFonts w:ascii="Times New Roman" w:hAnsi="Times New Roman" w:cs="Times New Roman"/>
        </w:rPr>
        <w:t>iche e incontri con ricercatori</w:t>
      </w:r>
      <w:r>
        <w:rPr>
          <w:rFonts w:ascii="Times New Roman" w:hAnsi="Times New Roman" w:cs="Times New Roman"/>
          <w:b/>
        </w:rPr>
        <w:t xml:space="preserve">. </w:t>
      </w:r>
    </w:p>
    <w:p w:rsidR="005F4B2E" w:rsidRPr="009C5895" w:rsidRDefault="005F4B2E" w:rsidP="005F4B2E">
      <w:pPr>
        <w:pStyle w:val="PreformattatoHTML"/>
        <w:rPr>
          <w:rFonts w:ascii="Times New Roman" w:eastAsiaTheme="minorEastAsia" w:hAnsi="Times New Roman" w:cs="Times New Roman"/>
          <w:sz w:val="24"/>
          <w:szCs w:val="24"/>
        </w:rPr>
      </w:pPr>
      <w:r w:rsidRPr="009C5895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8D5005" w:rsidRPr="009C5895">
        <w:rPr>
          <w:rFonts w:ascii="Times New Roman" w:eastAsiaTheme="minorEastAsia" w:hAnsi="Times New Roman" w:cs="Times New Roman"/>
          <w:sz w:val="24"/>
          <w:szCs w:val="24"/>
        </w:rPr>
        <w:t>Io r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acconterò quali metodologie geofisiche</w:t>
      </w:r>
      <w:r w:rsidR="008D5005" w:rsidRPr="009C5895">
        <w:rPr>
          <w:rFonts w:ascii="Times New Roman" w:eastAsiaTheme="minorEastAsia" w:hAnsi="Times New Roman" w:cs="Times New Roman"/>
          <w:sz w:val="24"/>
          <w:szCs w:val="24"/>
        </w:rPr>
        <w:t xml:space="preserve"> vengono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F4B2E">
        <w:rPr>
          <w:rFonts w:ascii="Times New Roman" w:eastAsiaTheme="minorEastAsia" w:hAnsi="Times New Roman" w:cs="Times New Roman"/>
          <w:sz w:val="24"/>
          <w:szCs w:val="24"/>
        </w:rPr>
        <w:t xml:space="preserve">utilizzate per </w:t>
      </w:r>
      <w:r w:rsidR="008D5005" w:rsidRPr="009C5895">
        <w:rPr>
          <w:rFonts w:ascii="Times New Roman" w:eastAsiaTheme="minorEastAsia" w:hAnsi="Times New Roman" w:cs="Times New Roman"/>
          <w:sz w:val="24"/>
          <w:szCs w:val="24"/>
        </w:rPr>
        <w:t>studiare i</w:t>
      </w:r>
      <w:r w:rsidRPr="005F4B2E">
        <w:rPr>
          <w:rFonts w:ascii="Times New Roman" w:eastAsiaTheme="minorEastAsia" w:hAnsi="Times New Roman" w:cs="Times New Roman"/>
          <w:sz w:val="24"/>
          <w:szCs w:val="24"/>
        </w:rPr>
        <w:t>l sottos</w:t>
      </w:r>
      <w:r w:rsidR="008D5005" w:rsidRPr="009C5895">
        <w:rPr>
          <w:rFonts w:ascii="Times New Roman" w:eastAsiaTheme="minorEastAsia" w:hAnsi="Times New Roman" w:cs="Times New Roman"/>
          <w:sz w:val="24"/>
          <w:szCs w:val="24"/>
        </w:rPr>
        <w:t>uolo</w:t>
      </w:r>
      <w:r w:rsidR="004E0FE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D5005" w:rsidRPr="009C5895">
        <w:rPr>
          <w:rFonts w:ascii="Times New Roman" w:eastAsiaTheme="minorEastAsia" w:hAnsi="Times New Roman" w:cs="Times New Roman"/>
          <w:sz w:val="24"/>
          <w:szCs w:val="24"/>
        </w:rPr>
        <w:t xml:space="preserve"> le falde e le risorse idriche” spiega </w:t>
      </w:r>
      <w:r w:rsidR="008D5005" w:rsidRPr="009C5895">
        <w:rPr>
          <w:rFonts w:ascii="Times New Roman" w:eastAsiaTheme="minorEastAsia" w:hAnsi="Times New Roman" w:cs="Times New Roman"/>
          <w:b/>
          <w:sz w:val="24"/>
          <w:szCs w:val="24"/>
        </w:rPr>
        <w:t xml:space="preserve">Flavio </w:t>
      </w:r>
      <w:proofErr w:type="spellStart"/>
      <w:r w:rsidR="008D5005" w:rsidRPr="009C5895">
        <w:rPr>
          <w:rFonts w:ascii="Times New Roman" w:eastAsiaTheme="minorEastAsia" w:hAnsi="Times New Roman" w:cs="Times New Roman"/>
          <w:b/>
          <w:sz w:val="24"/>
          <w:szCs w:val="24"/>
        </w:rPr>
        <w:t>Accaino</w:t>
      </w:r>
      <w:proofErr w:type="spellEnd"/>
      <w:r w:rsidR="009C5895" w:rsidRPr="009C5895">
        <w:rPr>
          <w:rFonts w:ascii="Times New Roman" w:eastAsiaTheme="minorEastAsia" w:hAnsi="Times New Roman" w:cs="Times New Roman"/>
          <w:sz w:val="24"/>
          <w:szCs w:val="24"/>
        </w:rPr>
        <w:t>, geofisico dell’OGS.</w:t>
      </w:r>
    </w:p>
    <w:p w:rsidR="005F4B2E" w:rsidRPr="001E7D66" w:rsidRDefault="008D5005" w:rsidP="008D5005">
      <w:pPr>
        <w:pStyle w:val="PreformattatoHTML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9C5895">
        <w:rPr>
          <w:rFonts w:ascii="Times New Roman" w:eastAsiaTheme="minorEastAsia" w:hAnsi="Times New Roman" w:cs="Times New Roman"/>
          <w:sz w:val="24"/>
          <w:szCs w:val="24"/>
        </w:rPr>
        <w:t xml:space="preserve">Mentre l’incontro con </w:t>
      </w:r>
      <w:r w:rsidRPr="009C5895">
        <w:rPr>
          <w:rFonts w:ascii="Times New Roman" w:eastAsiaTheme="minorEastAsia" w:hAnsi="Times New Roman" w:cs="Times New Roman"/>
          <w:b/>
          <w:sz w:val="24"/>
          <w:szCs w:val="24"/>
        </w:rPr>
        <w:t>Paola Del Negro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, direttrice della sezione di Oceanografia dell’OGS, servirà a focalizzare l’attenzione sull’impatto devastante della plastica sugli ecosistemi marini. “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Si accumula formando delle isole e si frantuma in pezzi molto piccoli, delle stesse dimensioni del plancton. C’è quindi un plancton di plastica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micro e nanoparticelle di plastica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 xml:space="preserve"> che gli organismi più grandi non riconoscono come pericoloso e mangiano</w:t>
      </w:r>
      <w:r w:rsidRPr="009C5895">
        <w:rPr>
          <w:rFonts w:ascii="Times New Roman" w:eastAsiaTheme="minorEastAsia" w:hAnsi="Times New Roman" w:cs="Times New Roman"/>
          <w:sz w:val="24"/>
          <w:szCs w:val="24"/>
        </w:rPr>
        <w:t>”.</w:t>
      </w:r>
      <w:r w:rsidR="001E7D6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E7D66" w:rsidRPr="001E7D6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&gt;&gt;&gt;</w:t>
      </w:r>
    </w:p>
    <w:p w:rsidR="00B432CC" w:rsidRDefault="00B432CC" w:rsidP="00B432C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B5181">
        <w:rPr>
          <w:rFonts w:ascii="Times New Roman" w:hAnsi="Times New Roman" w:cs="Times New Roman"/>
        </w:rPr>
        <w:lastRenderedPageBreak/>
        <w:t>Nel pomeriggio,</w:t>
      </w:r>
      <w:r>
        <w:rPr>
          <w:rFonts w:ascii="Times New Roman" w:hAnsi="Times New Roman" w:cs="Times New Roman"/>
          <w:b/>
        </w:rPr>
        <w:t xml:space="preserve"> alle 17.00, </w:t>
      </w:r>
      <w:r w:rsidRPr="002B5181">
        <w:rPr>
          <w:rFonts w:ascii="Times New Roman" w:hAnsi="Times New Roman" w:cs="Times New Roman"/>
        </w:rPr>
        <w:t>il Parco ospiterà la</w:t>
      </w:r>
      <w:r>
        <w:rPr>
          <w:rFonts w:ascii="Times New Roman" w:hAnsi="Times New Roman" w:cs="Times New Roman"/>
          <w:b/>
        </w:rPr>
        <w:t xml:space="preserve"> tavola rotonda (aperta a tutti). </w:t>
      </w:r>
      <w:r w:rsidRPr="002F4459">
        <w:rPr>
          <w:rFonts w:ascii="Times New Roman" w:hAnsi="Times New Roman" w:cs="Times New Roman"/>
        </w:rPr>
        <w:t xml:space="preserve">“Sarà l’occasione </w:t>
      </w:r>
      <w:r w:rsidR="00176EB7">
        <w:rPr>
          <w:rFonts w:ascii="Times New Roman" w:hAnsi="Times New Roman" w:cs="Times New Roman"/>
        </w:rPr>
        <w:t xml:space="preserve">– </w:t>
      </w:r>
      <w:r w:rsidR="00697EE5">
        <w:rPr>
          <w:rFonts w:ascii="Times New Roman" w:hAnsi="Times New Roman" w:cs="Times New Roman"/>
        </w:rPr>
        <w:t xml:space="preserve">  afferma </w:t>
      </w:r>
      <w:r w:rsidR="00697EE5">
        <w:rPr>
          <w:rFonts w:ascii="Times New Roman" w:hAnsi="Times New Roman" w:cs="Times New Roman"/>
        </w:rPr>
        <w:t xml:space="preserve">il geologo dell’OGS </w:t>
      </w:r>
      <w:r w:rsidR="00697EE5" w:rsidRPr="00D83F12">
        <w:rPr>
          <w:rFonts w:ascii="Times New Roman" w:hAnsi="Times New Roman" w:cs="Times New Roman"/>
          <w:b/>
        </w:rPr>
        <w:t xml:space="preserve">Daniel </w:t>
      </w:r>
      <w:proofErr w:type="spellStart"/>
      <w:r w:rsidR="00697EE5" w:rsidRPr="00D83F12">
        <w:rPr>
          <w:rFonts w:ascii="Times New Roman" w:hAnsi="Times New Roman" w:cs="Times New Roman"/>
          <w:b/>
        </w:rPr>
        <w:t>Nieto</w:t>
      </w:r>
      <w:proofErr w:type="spellEnd"/>
      <w:r w:rsidR="00697EE5" w:rsidRPr="002F4459">
        <w:rPr>
          <w:rFonts w:ascii="Times New Roman" w:hAnsi="Times New Roman" w:cs="Times New Roman"/>
        </w:rPr>
        <w:t xml:space="preserve"> </w:t>
      </w:r>
      <w:r w:rsidR="00176EB7">
        <w:rPr>
          <w:rFonts w:ascii="Times New Roman" w:hAnsi="Times New Roman" w:cs="Times New Roman"/>
        </w:rPr>
        <w:t xml:space="preserve">– </w:t>
      </w:r>
      <w:r w:rsidR="00697EE5">
        <w:rPr>
          <w:rFonts w:ascii="Times New Roman" w:hAnsi="Times New Roman" w:cs="Times New Roman"/>
        </w:rPr>
        <w:t xml:space="preserve"> </w:t>
      </w:r>
      <w:r w:rsidRPr="002F4459">
        <w:rPr>
          <w:rFonts w:ascii="Times New Roman" w:hAnsi="Times New Roman" w:cs="Times New Roman"/>
        </w:rPr>
        <w:t xml:space="preserve">per ricordare che </w:t>
      </w:r>
      <w:r w:rsidRPr="009C5895">
        <w:rPr>
          <w:rFonts w:ascii="Times New Roman" w:hAnsi="Times New Roman" w:cs="Times New Roman"/>
          <w:b/>
        </w:rPr>
        <w:t>non c’è acqua da perdere</w:t>
      </w:r>
      <w:r w:rsidRPr="002F4459">
        <w:rPr>
          <w:rFonts w:ascii="Times New Roman" w:hAnsi="Times New Roman" w:cs="Times New Roman"/>
        </w:rPr>
        <w:t xml:space="preserve"> e che non vanno </w:t>
      </w:r>
      <w:r w:rsidRPr="009F7A49">
        <w:rPr>
          <w:rFonts w:ascii="Times New Roman" w:hAnsi="Times New Roman" w:cs="Times New Roman"/>
        </w:rPr>
        <w:t xml:space="preserve">sprecare </w:t>
      </w:r>
      <w:r w:rsidRPr="002F4459">
        <w:rPr>
          <w:rFonts w:ascii="Times New Roman" w:hAnsi="Times New Roman" w:cs="Times New Roman"/>
        </w:rPr>
        <w:t xml:space="preserve">le </w:t>
      </w:r>
      <w:r w:rsidRPr="009F7A49">
        <w:rPr>
          <w:rFonts w:ascii="Times New Roman" w:hAnsi="Times New Roman" w:cs="Times New Roman"/>
          <w:b/>
        </w:rPr>
        <w:t>acque reflue</w:t>
      </w:r>
      <w:r w:rsidRPr="009F7A49">
        <w:rPr>
          <w:rFonts w:ascii="Times New Roman" w:hAnsi="Times New Roman" w:cs="Times New Roman"/>
        </w:rPr>
        <w:t xml:space="preserve">. Nelle nostre case, </w:t>
      </w:r>
      <w:r w:rsidRPr="002F4459">
        <w:rPr>
          <w:rFonts w:ascii="Times New Roman" w:hAnsi="Times New Roman" w:cs="Times New Roman"/>
        </w:rPr>
        <w:t xml:space="preserve">per esempio, </w:t>
      </w:r>
      <w:r w:rsidRPr="009F7A49">
        <w:rPr>
          <w:rFonts w:ascii="Times New Roman" w:hAnsi="Times New Roman" w:cs="Times New Roman"/>
        </w:rPr>
        <w:t>possiamo riutilizzare le acque grigie</w:t>
      </w:r>
      <w:r w:rsidRPr="002F4459">
        <w:rPr>
          <w:rFonts w:ascii="Times New Roman" w:hAnsi="Times New Roman" w:cs="Times New Roman"/>
        </w:rPr>
        <w:t xml:space="preserve"> domestiche (acqua piovana ma anche acqua di doccia, lavatrice, lavastoviglie, lavandino…) per annaffiare i</w:t>
      </w:r>
      <w:r w:rsidRPr="009F7A49">
        <w:rPr>
          <w:rFonts w:ascii="Times New Roman" w:hAnsi="Times New Roman" w:cs="Times New Roman"/>
        </w:rPr>
        <w:t xml:space="preserve"> giardini. </w:t>
      </w:r>
      <w:r w:rsidRPr="002F4459">
        <w:rPr>
          <w:rFonts w:ascii="Times New Roman" w:hAnsi="Times New Roman" w:cs="Times New Roman"/>
        </w:rPr>
        <w:t>Per le</w:t>
      </w:r>
      <w:r w:rsidRPr="009F7A49">
        <w:rPr>
          <w:rFonts w:ascii="Times New Roman" w:hAnsi="Times New Roman" w:cs="Times New Roman"/>
        </w:rPr>
        <w:t xml:space="preserve"> città, </w:t>
      </w:r>
      <w:r w:rsidRPr="002F4459">
        <w:rPr>
          <w:rFonts w:ascii="Times New Roman" w:hAnsi="Times New Roman" w:cs="Times New Roman"/>
        </w:rPr>
        <w:t>potremmo</w:t>
      </w:r>
      <w:r w:rsidRPr="009F7A49">
        <w:rPr>
          <w:rFonts w:ascii="Times New Roman" w:hAnsi="Times New Roman" w:cs="Times New Roman"/>
        </w:rPr>
        <w:t xml:space="preserve"> </w:t>
      </w:r>
      <w:r w:rsidRPr="002F4459">
        <w:rPr>
          <w:rFonts w:ascii="Times New Roman" w:hAnsi="Times New Roman" w:cs="Times New Roman"/>
        </w:rPr>
        <w:t>t</w:t>
      </w:r>
      <w:r w:rsidRPr="009F7A49">
        <w:rPr>
          <w:rFonts w:ascii="Times New Roman" w:hAnsi="Times New Roman" w:cs="Times New Roman"/>
        </w:rPr>
        <w:t xml:space="preserve">rattare e riutilizzare le acque reflue per </w:t>
      </w:r>
      <w:r w:rsidRPr="002F4459">
        <w:rPr>
          <w:rFonts w:ascii="Times New Roman" w:hAnsi="Times New Roman" w:cs="Times New Roman"/>
        </w:rPr>
        <w:t>la gestione de</w:t>
      </w:r>
      <w:r w:rsidRPr="009F7A49">
        <w:rPr>
          <w:rFonts w:ascii="Times New Roman" w:hAnsi="Times New Roman" w:cs="Times New Roman"/>
        </w:rPr>
        <w:t xml:space="preserve">gli spazi verdi. </w:t>
      </w:r>
      <w:r w:rsidRPr="002F4459">
        <w:rPr>
          <w:rFonts w:ascii="Times New Roman" w:hAnsi="Times New Roman" w:cs="Times New Roman"/>
        </w:rPr>
        <w:t>E nell’industria e nell</w:t>
      </w:r>
      <w:r w:rsidRPr="009F7A49">
        <w:rPr>
          <w:rFonts w:ascii="Times New Roman" w:hAnsi="Times New Roman" w:cs="Times New Roman"/>
        </w:rPr>
        <w:t>'agricoltura</w:t>
      </w:r>
      <w:r w:rsidRPr="002F4459">
        <w:rPr>
          <w:rFonts w:ascii="Times New Roman" w:hAnsi="Times New Roman" w:cs="Times New Roman"/>
        </w:rPr>
        <w:t xml:space="preserve"> potremmo</w:t>
      </w:r>
      <w:r w:rsidRPr="009F7A49">
        <w:rPr>
          <w:rFonts w:ascii="Times New Roman" w:hAnsi="Times New Roman" w:cs="Times New Roman"/>
        </w:rPr>
        <w:t xml:space="preserve"> riutilizzarl</w:t>
      </w:r>
      <w:r w:rsidRPr="002F4459">
        <w:rPr>
          <w:rFonts w:ascii="Times New Roman" w:hAnsi="Times New Roman" w:cs="Times New Roman"/>
        </w:rPr>
        <w:t>e</w:t>
      </w:r>
      <w:r w:rsidRPr="009F7A49">
        <w:rPr>
          <w:rFonts w:ascii="Times New Roman" w:hAnsi="Times New Roman" w:cs="Times New Roman"/>
        </w:rPr>
        <w:t> </w:t>
      </w:r>
      <w:r w:rsidRPr="002F4459">
        <w:rPr>
          <w:rFonts w:ascii="Times New Roman" w:hAnsi="Times New Roman" w:cs="Times New Roman"/>
        </w:rPr>
        <w:t>per i</w:t>
      </w:r>
      <w:r w:rsidRPr="009F7A49">
        <w:rPr>
          <w:rFonts w:ascii="Times New Roman" w:hAnsi="Times New Roman" w:cs="Times New Roman"/>
        </w:rPr>
        <w:t xml:space="preserve"> sistemi di raffreddamento</w:t>
      </w:r>
      <w:r w:rsidRPr="002F4459">
        <w:rPr>
          <w:rFonts w:ascii="Times New Roman" w:hAnsi="Times New Roman" w:cs="Times New Roman"/>
        </w:rPr>
        <w:t xml:space="preserve"> e l’irrigazione</w:t>
      </w:r>
      <w:r w:rsidRPr="009F7A49">
        <w:rPr>
          <w:rFonts w:ascii="Times New Roman" w:hAnsi="Times New Roman" w:cs="Times New Roman"/>
        </w:rPr>
        <w:t>. Sfruttando</w:t>
      </w:r>
      <w:r w:rsidRPr="002F4459">
        <w:rPr>
          <w:rFonts w:ascii="Times New Roman" w:hAnsi="Times New Roman" w:cs="Times New Roman"/>
        </w:rPr>
        <w:t xml:space="preserve"> meglio</w:t>
      </w:r>
      <w:r w:rsidRPr="009F7A49">
        <w:rPr>
          <w:rFonts w:ascii="Times New Roman" w:hAnsi="Times New Roman" w:cs="Times New Roman"/>
        </w:rPr>
        <w:t xml:space="preserve"> questa preziosa risorsa</w:t>
      </w:r>
      <w:r w:rsidRPr="002F4459">
        <w:rPr>
          <w:rFonts w:ascii="Times New Roman" w:hAnsi="Times New Roman" w:cs="Times New Roman"/>
        </w:rPr>
        <w:t xml:space="preserve"> contribuiremmo </w:t>
      </w:r>
      <w:r w:rsidRPr="009F7A49">
        <w:rPr>
          <w:rFonts w:ascii="Times New Roman" w:hAnsi="Times New Roman" w:cs="Times New Roman"/>
        </w:rPr>
        <w:t xml:space="preserve">a realizzare l'obiettivo </w:t>
      </w:r>
      <w:r w:rsidRPr="002F4459">
        <w:rPr>
          <w:rFonts w:ascii="Times New Roman" w:hAnsi="Times New Roman" w:cs="Times New Roman"/>
        </w:rPr>
        <w:t xml:space="preserve">delle Nazione Unite di </w:t>
      </w:r>
      <w:r w:rsidRPr="009F7A49">
        <w:rPr>
          <w:rFonts w:ascii="Times New Roman" w:hAnsi="Times New Roman" w:cs="Times New Roman"/>
        </w:rPr>
        <w:t>dimezzare la percentuale di acque reflue non trattate e di aumentare il riciclo dell'acqua e il riutilizzo sicuro”.</w:t>
      </w:r>
    </w:p>
    <w:p w:rsidR="00B56FF3" w:rsidRPr="001E7D66" w:rsidRDefault="00B56FF3" w:rsidP="00784227">
      <w:pPr>
        <w:jc w:val="both"/>
        <w:rPr>
          <w:rFonts w:ascii="Times New Roman" w:hAnsi="Times New Roman" w:cs="Times New Roman"/>
          <w:b/>
          <w:color w:val="FF0000"/>
        </w:rPr>
      </w:pPr>
      <w:r w:rsidRPr="001E7D66">
        <w:rPr>
          <w:rFonts w:ascii="Times New Roman" w:hAnsi="Times New Roman" w:cs="Times New Roman"/>
          <w:b/>
          <w:color w:val="FF0000"/>
        </w:rPr>
        <w:t xml:space="preserve">Dal 17 al 31 marzo | Laboratori didattici dell’Immaginario scientifico </w:t>
      </w:r>
      <w:r w:rsidR="00784227" w:rsidRPr="001E7D66">
        <w:rPr>
          <w:rFonts w:ascii="Times New Roman" w:hAnsi="Times New Roman" w:cs="Times New Roman"/>
          <w:b/>
          <w:color w:val="FF0000"/>
        </w:rPr>
        <w:t>nel</w:t>
      </w:r>
      <w:r w:rsidRPr="001E7D66">
        <w:rPr>
          <w:rFonts w:ascii="Times New Roman" w:hAnsi="Times New Roman" w:cs="Times New Roman"/>
          <w:b/>
          <w:color w:val="FF0000"/>
        </w:rPr>
        <w:t>le scuole</w:t>
      </w:r>
    </w:p>
    <w:p w:rsidR="00784227" w:rsidRDefault="00784227" w:rsidP="00784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OGS ha promosso per l’occasione </w:t>
      </w:r>
      <w:r w:rsidR="00B029ED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>laboratori didattici per l</w:t>
      </w:r>
      <w:r w:rsidR="00B56FF3">
        <w:rPr>
          <w:rFonts w:ascii="Times New Roman" w:hAnsi="Times New Roman" w:cs="Times New Roman"/>
        </w:rPr>
        <w:t>e scuole primarie e secondarie inf</w:t>
      </w:r>
      <w:r>
        <w:rPr>
          <w:rFonts w:ascii="Times New Roman" w:hAnsi="Times New Roman" w:cs="Times New Roman"/>
        </w:rPr>
        <w:t xml:space="preserve">eriori della regione. Le attività sperimentali, che </w:t>
      </w:r>
      <w:r w:rsidRPr="00D85971">
        <w:rPr>
          <w:rFonts w:ascii="Times New Roman" w:eastAsia="Times New Roman" w:hAnsi="Times New Roman" w:cs="Times New Roman"/>
        </w:rPr>
        <w:t>offrono l’opportunità di</w:t>
      </w:r>
      <w:r w:rsidRPr="0000133A">
        <w:rPr>
          <w:rFonts w:ascii="Times New Roman" w:eastAsia="Times New Roman" w:hAnsi="Times New Roman" w:cs="Times New Roman"/>
        </w:rPr>
        <w:t xml:space="preserve"> intraprender</w:t>
      </w:r>
      <w:r w:rsidRPr="00D85971">
        <w:rPr>
          <w:rFonts w:ascii="Times New Roman" w:eastAsia="Times New Roman" w:hAnsi="Times New Roman" w:cs="Times New Roman"/>
        </w:rPr>
        <w:t xml:space="preserve">e i “Primi passi nella Fisica” </w:t>
      </w:r>
      <w:r w:rsidRPr="0000133A">
        <w:rPr>
          <w:rFonts w:ascii="Times New Roman" w:eastAsia="Times New Roman" w:hAnsi="Times New Roman" w:cs="Times New Roman"/>
        </w:rPr>
        <w:t>ed esplorare “Le forme dell’Acqua”</w:t>
      </w:r>
      <w:r>
        <w:rPr>
          <w:rFonts w:ascii="Times New Roman" w:eastAsia="Times New Roman" w:hAnsi="Times New Roman" w:cs="Times New Roman"/>
        </w:rPr>
        <w:t>, sono a cura del</w:t>
      </w:r>
      <w:r w:rsidRPr="0000133A">
        <w:rPr>
          <w:rFonts w:ascii="Times New Roman" w:eastAsia="Times New Roman" w:hAnsi="Times New Roman" w:cs="Times New Roman"/>
        </w:rPr>
        <w:t>l’Immaginario Scientifico</w:t>
      </w:r>
      <w:r>
        <w:rPr>
          <w:rFonts w:ascii="Times New Roman" w:eastAsia="Times New Roman" w:hAnsi="Times New Roman" w:cs="Times New Roman"/>
        </w:rPr>
        <w:t xml:space="preserve"> e si svolgono</w:t>
      </w:r>
      <w:r w:rsidRPr="000013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fino al 31 marzo.</w:t>
      </w:r>
    </w:p>
    <w:p w:rsidR="00784227" w:rsidRDefault="00784227" w:rsidP="00784227">
      <w:pPr>
        <w:jc w:val="both"/>
        <w:rPr>
          <w:rFonts w:ascii="Times New Roman" w:hAnsi="Times New Roman" w:cs="Times New Roman"/>
        </w:rPr>
      </w:pPr>
    </w:p>
    <w:p w:rsidR="00784227" w:rsidRDefault="00784227" w:rsidP="00784227">
      <w:pPr>
        <w:jc w:val="both"/>
        <w:rPr>
          <w:rFonts w:ascii="Times New Roman" w:hAnsi="Times New Roman" w:cs="Times New Roman"/>
        </w:rPr>
      </w:pPr>
    </w:p>
    <w:p w:rsidR="00B432CC" w:rsidRPr="009F7A49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06CB">
        <w:rPr>
          <w:rFonts w:ascii="Times New Roman" w:hAnsi="Times New Roman" w:cs="Times New Roman"/>
          <w:sz w:val="28"/>
          <w:szCs w:val="28"/>
        </w:rPr>
        <w:t>Gli eventi sono organizzati dall’Istituto Nazionale di Oceanografia e di Geofisica Sperimentale insieme all’</w:t>
      </w:r>
      <w:r w:rsidRPr="009F7A49">
        <w:rPr>
          <w:rFonts w:ascii="Times New Roman" w:hAnsi="Times New Roman" w:cs="Times New Roman"/>
          <w:sz w:val="28"/>
          <w:szCs w:val="28"/>
        </w:rPr>
        <w:t>Agenzia R</w:t>
      </w:r>
      <w:r w:rsidR="00B17B72">
        <w:rPr>
          <w:rFonts w:ascii="Times New Roman" w:hAnsi="Times New Roman" w:cs="Times New Roman"/>
          <w:sz w:val="28"/>
          <w:szCs w:val="28"/>
        </w:rPr>
        <w:t>egionale per la Protezione dell’</w:t>
      </w:r>
      <w:bookmarkStart w:id="0" w:name="_GoBack"/>
      <w:bookmarkEnd w:id="0"/>
      <w:r w:rsidRPr="009F7A49">
        <w:rPr>
          <w:rFonts w:ascii="Times New Roman" w:hAnsi="Times New Roman" w:cs="Times New Roman"/>
          <w:sz w:val="28"/>
          <w:szCs w:val="28"/>
        </w:rPr>
        <w:t xml:space="preserve">Ambiente del </w:t>
      </w:r>
      <w:r w:rsidRPr="00A006CB">
        <w:rPr>
          <w:rFonts w:ascii="Times New Roman" w:hAnsi="Times New Roman" w:cs="Times New Roman"/>
          <w:sz w:val="28"/>
          <w:szCs w:val="28"/>
        </w:rPr>
        <w:t>Friuli Venezia Giulia e in collaborazione con Livenza Tagliamento Acque, Cooperativa “</w:t>
      </w:r>
      <w:proofErr w:type="spellStart"/>
      <w:r w:rsidRPr="00A006CB">
        <w:rPr>
          <w:rFonts w:ascii="Times New Roman" w:hAnsi="Times New Roman" w:cs="Times New Roman"/>
          <w:sz w:val="28"/>
          <w:szCs w:val="28"/>
        </w:rPr>
        <w:t>Rogos</w:t>
      </w:r>
      <w:proofErr w:type="spellEnd"/>
      <w:r w:rsidRPr="00A006CB">
        <w:rPr>
          <w:rFonts w:ascii="Times New Roman" w:hAnsi="Times New Roman" w:cs="Times New Roman"/>
          <w:sz w:val="28"/>
          <w:szCs w:val="28"/>
        </w:rPr>
        <w:t xml:space="preserve">”, Comune di Doberdò del Lago - </w:t>
      </w:r>
      <w:proofErr w:type="spellStart"/>
      <w:r w:rsidRPr="00A006CB">
        <w:rPr>
          <w:rFonts w:ascii="Times New Roman" w:hAnsi="Times New Roman" w:cs="Times New Roman"/>
          <w:sz w:val="28"/>
          <w:szCs w:val="28"/>
        </w:rPr>
        <w:t>Občina</w:t>
      </w:r>
      <w:proofErr w:type="spellEnd"/>
      <w:r w:rsidRPr="00A00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6CB">
        <w:rPr>
          <w:rFonts w:ascii="Times New Roman" w:hAnsi="Times New Roman" w:cs="Times New Roman"/>
          <w:sz w:val="28"/>
          <w:szCs w:val="28"/>
        </w:rPr>
        <w:t>Doberdob</w:t>
      </w:r>
      <w:proofErr w:type="spellEnd"/>
      <w:r w:rsidRPr="00A006CB">
        <w:rPr>
          <w:rFonts w:ascii="Times New Roman" w:hAnsi="Times New Roman" w:cs="Times New Roman"/>
          <w:sz w:val="28"/>
          <w:szCs w:val="28"/>
        </w:rPr>
        <w:t>.</w:t>
      </w:r>
    </w:p>
    <w:p w:rsidR="00B432CC" w:rsidRPr="00164C63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32CC" w:rsidRPr="008A5626" w:rsidRDefault="00B432CC" w:rsidP="00B432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32CC" w:rsidRDefault="00B432CC" w:rsidP="00B432CC"/>
    <w:p w:rsidR="00E55C57" w:rsidRDefault="00E55C57"/>
    <w:p w:rsidR="002B210D" w:rsidRPr="00D83F12" w:rsidRDefault="002B210D">
      <w:pPr>
        <w:rPr>
          <w:rFonts w:ascii="Times New Roman" w:hAnsi="Times New Roman" w:cs="Times New Roman"/>
        </w:rPr>
      </w:pPr>
      <w:r w:rsidRPr="00D83F12">
        <w:rPr>
          <w:rFonts w:ascii="Times New Roman" w:hAnsi="Times New Roman" w:cs="Times New Roman"/>
        </w:rPr>
        <w:t xml:space="preserve">  Trieste, </w:t>
      </w:r>
      <w:r w:rsidR="0058580B" w:rsidRPr="00D83F12">
        <w:rPr>
          <w:rFonts w:ascii="Times New Roman" w:hAnsi="Times New Roman" w:cs="Times New Roman"/>
        </w:rPr>
        <w:t>20</w:t>
      </w:r>
      <w:r w:rsidRPr="00D83F12">
        <w:rPr>
          <w:rFonts w:ascii="Times New Roman" w:hAnsi="Times New Roman" w:cs="Times New Roman"/>
        </w:rPr>
        <w:t xml:space="preserve"> marzo 201</w:t>
      </w:r>
      <w:r w:rsidR="0058580B" w:rsidRPr="00D83F12">
        <w:rPr>
          <w:rFonts w:ascii="Times New Roman" w:hAnsi="Times New Roman" w:cs="Times New Roman"/>
        </w:rPr>
        <w:t>7</w:t>
      </w:r>
    </w:p>
    <w:p w:rsidR="00083E67" w:rsidRDefault="00083E67"/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4"/>
      </w:tblGrid>
      <w:tr w:rsidR="00E8257E" w:rsidRPr="00E8257E" w:rsidTr="00083E67">
        <w:tc>
          <w:tcPr>
            <w:tcW w:w="9638" w:type="dxa"/>
            <w:gridSpan w:val="2"/>
            <w:shd w:val="clear" w:color="auto" w:fill="auto"/>
          </w:tcPr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E8257E">
              <w:rPr>
                <w:rFonts w:ascii="Times New Roman" w:hAnsi="Times New Roman" w:cs="Times New Roman"/>
              </w:rPr>
              <w:t>OGS - Istituto Nazionale di Oceanografia e di Geofisica Sperimentale</w:t>
            </w:r>
          </w:p>
          <w:p w:rsidR="00E8257E" w:rsidRPr="00E8257E" w:rsidRDefault="005E6ED4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hyperlink r:id="rId7" w:history="1">
              <w:r w:rsidR="00E8257E" w:rsidRPr="00E8257E">
                <w:rPr>
                  <w:rStyle w:val="Collegamentoipertestuale"/>
                  <w:rFonts w:ascii="Times New Roman" w:hAnsi="Times New Roman" w:cs="Times New Roman"/>
                  <w:b/>
                  <w:lang w:val="en-GB"/>
                </w:rPr>
                <w:t>www.inogs.it</w:t>
              </w:r>
            </w:hyperlink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E8257E" w:rsidRPr="00E8257E" w:rsidTr="00083E67">
        <w:tc>
          <w:tcPr>
            <w:tcW w:w="4834" w:type="dxa"/>
            <w:shd w:val="clear" w:color="auto" w:fill="auto"/>
          </w:tcPr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8257E">
              <w:rPr>
                <w:rFonts w:ascii="Times New Roman" w:hAnsi="Times New Roman" w:cs="Times New Roman"/>
                <w:b/>
              </w:rPr>
              <w:t>Ufficio Stampa </w:t>
            </w: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E8257E">
              <w:rPr>
                <w:rFonts w:ascii="Times New Roman" w:hAnsi="Times New Roman" w:cs="Times New Roman"/>
              </w:rPr>
              <w:t xml:space="preserve">Simona Regina </w:t>
            </w: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E8257E">
              <w:rPr>
                <w:rFonts w:ascii="Times New Roman" w:hAnsi="Times New Roman" w:cs="Times New Roman"/>
              </w:rPr>
              <w:t>347 1320837</w:t>
            </w:r>
          </w:p>
          <w:p w:rsidR="00E8257E" w:rsidRPr="00E8257E" w:rsidRDefault="00061ECC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srsimonaregina@gmail.com</w:t>
            </w:r>
          </w:p>
        </w:tc>
        <w:tc>
          <w:tcPr>
            <w:tcW w:w="4804" w:type="dxa"/>
            <w:shd w:val="clear" w:color="auto" w:fill="auto"/>
          </w:tcPr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8257E">
              <w:rPr>
                <w:rFonts w:ascii="Times New Roman" w:hAnsi="Times New Roman" w:cs="Times New Roman"/>
                <w:b/>
              </w:rPr>
              <w:t>Ufficio Promozione della Ricerca</w:t>
            </w: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</w:rPr>
            </w:pPr>
            <w:r w:rsidRPr="00E8257E">
              <w:rPr>
                <w:rFonts w:ascii="Times New Roman" w:hAnsi="Times New Roman" w:cs="Times New Roman"/>
              </w:rPr>
              <w:t xml:space="preserve">Francesca </w:t>
            </w:r>
            <w:proofErr w:type="spellStart"/>
            <w:r w:rsidRPr="00E8257E">
              <w:rPr>
                <w:rFonts w:ascii="Times New Roman" w:hAnsi="Times New Roman" w:cs="Times New Roman"/>
              </w:rPr>
              <w:t>Petrera</w:t>
            </w:r>
            <w:proofErr w:type="spellEnd"/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 w:rsidRPr="00E8257E">
              <w:rPr>
                <w:rFonts w:ascii="Times New Roman" w:hAnsi="Times New Roman" w:cs="Times New Roman"/>
                <w:lang w:val="en-GB"/>
              </w:rPr>
              <w:t>347 9901885</w:t>
            </w:r>
          </w:p>
          <w:p w:rsidR="00E8257E" w:rsidRPr="00E8257E" w:rsidRDefault="00E8257E" w:rsidP="00222CCF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lang w:val="en-GB"/>
              </w:rPr>
            </w:pPr>
            <w:r w:rsidRPr="00E8257E">
              <w:rPr>
                <w:rFonts w:ascii="Times New Roman" w:hAnsi="Times New Roman" w:cs="Times New Roman"/>
                <w:lang w:val="en-GB"/>
              </w:rPr>
              <w:t>fpetrera@inogs.it</w:t>
            </w:r>
          </w:p>
        </w:tc>
      </w:tr>
    </w:tbl>
    <w:p w:rsidR="00E8257E" w:rsidRPr="00E8257E" w:rsidRDefault="00E8257E" w:rsidP="00E8257E">
      <w:pPr>
        <w:jc w:val="both"/>
        <w:rPr>
          <w:rFonts w:ascii="Times New Roman" w:hAnsi="Times New Roman" w:cs="Times New Roman"/>
        </w:rPr>
      </w:pPr>
    </w:p>
    <w:p w:rsidR="00917BC7" w:rsidRPr="00E8257E" w:rsidRDefault="00917BC7">
      <w:pPr>
        <w:rPr>
          <w:rFonts w:ascii="Times New Roman" w:hAnsi="Times New Roman" w:cs="Times New Roman"/>
        </w:rPr>
      </w:pPr>
    </w:p>
    <w:sectPr w:rsidR="00917BC7" w:rsidRPr="00E8257E" w:rsidSect="008711A9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D4" w:rsidRDefault="005E6ED4">
      <w:r>
        <w:separator/>
      </w:r>
    </w:p>
  </w:endnote>
  <w:endnote w:type="continuationSeparator" w:id="0">
    <w:p w:rsidR="005E6ED4" w:rsidRDefault="005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D4" w:rsidRDefault="005E6ED4">
      <w:r>
        <w:separator/>
      </w:r>
    </w:p>
  </w:footnote>
  <w:footnote w:type="continuationSeparator" w:id="0">
    <w:p w:rsidR="005E6ED4" w:rsidRDefault="005E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63" w:rsidRDefault="00061ECC">
    <w:pPr>
      <w:pStyle w:val="Intestazione"/>
    </w:pPr>
    <w:r w:rsidRPr="001B01AF">
      <w:rPr>
        <w:noProof/>
        <w:lang w:eastAsia="it-IT"/>
      </w:rPr>
      <w:drawing>
        <wp:inline distT="0" distB="0" distL="0" distR="0" wp14:anchorId="496ECAD6" wp14:editId="3A68409F">
          <wp:extent cx="875084" cy="679662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006" cy="680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563" w:rsidRDefault="005E6E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7E"/>
    <w:rsid w:val="00015A37"/>
    <w:rsid w:val="00061ECC"/>
    <w:rsid w:val="00083E67"/>
    <w:rsid w:val="000F6A7E"/>
    <w:rsid w:val="00176EB7"/>
    <w:rsid w:val="001D03AF"/>
    <w:rsid w:val="001E7D66"/>
    <w:rsid w:val="002301D7"/>
    <w:rsid w:val="002B210D"/>
    <w:rsid w:val="003C19D8"/>
    <w:rsid w:val="004547FC"/>
    <w:rsid w:val="004E0FE2"/>
    <w:rsid w:val="0058580B"/>
    <w:rsid w:val="005E6ED4"/>
    <w:rsid w:val="005F4B2E"/>
    <w:rsid w:val="00610683"/>
    <w:rsid w:val="00697EE5"/>
    <w:rsid w:val="006A0A3E"/>
    <w:rsid w:val="006C4FCE"/>
    <w:rsid w:val="00784227"/>
    <w:rsid w:val="008D5005"/>
    <w:rsid w:val="00917BC7"/>
    <w:rsid w:val="009A47C9"/>
    <w:rsid w:val="009C01BB"/>
    <w:rsid w:val="009C5895"/>
    <w:rsid w:val="00A006CB"/>
    <w:rsid w:val="00B029ED"/>
    <w:rsid w:val="00B17B72"/>
    <w:rsid w:val="00B27016"/>
    <w:rsid w:val="00B316A6"/>
    <w:rsid w:val="00B432CC"/>
    <w:rsid w:val="00B56FF3"/>
    <w:rsid w:val="00C14E65"/>
    <w:rsid w:val="00D83F12"/>
    <w:rsid w:val="00E55C57"/>
    <w:rsid w:val="00E8257E"/>
    <w:rsid w:val="00F56BDA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D31A"/>
  <w15:chartTrackingRefBased/>
  <w15:docId w15:val="{D37E7338-8220-4B2A-AD61-961CD519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8257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57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57E"/>
  </w:style>
  <w:style w:type="character" w:styleId="Collegamentoipertestuale">
    <w:name w:val="Hyperlink"/>
    <w:basedOn w:val="Carpredefinitoparagrafo"/>
    <w:uiPriority w:val="99"/>
    <w:unhideWhenUsed/>
    <w:rsid w:val="00E825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C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C57"/>
    <w:rPr>
      <w:rFonts w:ascii="Segoe UI" w:eastAsiaTheme="minorEastAsia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4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4B2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nog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s.trieste.it/sites/default/files/programma_acqua_og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24</cp:revision>
  <cp:lastPrinted>2016-03-16T10:27:00Z</cp:lastPrinted>
  <dcterms:created xsi:type="dcterms:W3CDTF">2017-03-20T10:59:00Z</dcterms:created>
  <dcterms:modified xsi:type="dcterms:W3CDTF">2017-03-20T12:08:00Z</dcterms:modified>
</cp:coreProperties>
</file>